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МЕЖГОСУДАРСТВЕННЫЙ СОВЕТ ПО СТАНДАРТИЗАЦИИ, МЕТРОЛОГИИ И СЕРТИФИКАЦИИ</w:t>
      </w:r>
      <w:r w:rsidRPr="002A141E">
        <w:rPr>
          <w:rFonts w:ascii="Times New Roman" w:eastAsia="Times New Roman" w:hAnsi="Times New Roman" w:cs="Times New Roman"/>
          <w:sz w:val="24"/>
          <w:szCs w:val="24"/>
          <w:lang w:eastAsia="ru-RU"/>
        </w:rPr>
        <w:br/>
        <w:t>(МГС)</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A141E">
        <w:rPr>
          <w:rFonts w:ascii="Times New Roman" w:eastAsia="Times New Roman" w:hAnsi="Times New Roman" w:cs="Times New Roman"/>
          <w:b/>
          <w:bCs/>
          <w:sz w:val="24"/>
          <w:szCs w:val="24"/>
          <w:lang w:val="en-US" w:eastAsia="ru-RU"/>
        </w:rPr>
        <w:t xml:space="preserve">INTERSTATE COUNCIL FOR STANDARDIZATION, METROLOGY AND </w:t>
      </w:r>
      <w:proofErr w:type="gramStart"/>
      <w:r w:rsidRPr="002A141E">
        <w:rPr>
          <w:rFonts w:ascii="Times New Roman" w:eastAsia="Times New Roman" w:hAnsi="Times New Roman" w:cs="Times New Roman"/>
          <w:b/>
          <w:bCs/>
          <w:sz w:val="24"/>
          <w:szCs w:val="24"/>
          <w:lang w:val="en-US" w:eastAsia="ru-RU"/>
        </w:rPr>
        <w:t>CERTIFICATION</w:t>
      </w:r>
      <w:proofErr w:type="gramEnd"/>
      <w:r w:rsidRPr="002A141E">
        <w:rPr>
          <w:rFonts w:ascii="Times New Roman" w:eastAsia="Times New Roman" w:hAnsi="Times New Roman" w:cs="Times New Roman"/>
          <w:b/>
          <w:bCs/>
          <w:sz w:val="24"/>
          <w:szCs w:val="24"/>
          <w:lang w:val="en-US" w:eastAsia="ru-RU"/>
        </w:rPr>
        <w:br/>
        <w:t>(ISC)</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2"/>
        <w:gridCol w:w="3223"/>
      </w:tblGrid>
      <w:tr w:rsidR="002A141E" w:rsidRPr="002A141E" w:rsidTr="002A141E">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МЕЖГОСУДАРСТВЕННЫЙ</w:t>
            </w:r>
            <w:r w:rsidRPr="002A141E">
              <w:rPr>
                <w:rFonts w:ascii="Times New Roman" w:eastAsia="Times New Roman" w:hAnsi="Times New Roman" w:cs="Times New Roman"/>
                <w:b/>
                <w:bCs/>
                <w:sz w:val="24"/>
                <w:szCs w:val="24"/>
                <w:lang w:eastAsia="ru-RU"/>
              </w:rPr>
              <w:br/>
              <w:t>СТАНДАРТ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2A141E">
              <w:rPr>
                <w:rFonts w:ascii="Times New Roman" w:eastAsia="Times New Roman" w:hAnsi="Times New Roman" w:cs="Times New Roman"/>
                <w:b/>
                <w:bCs/>
                <w:sz w:val="24"/>
                <w:szCs w:val="24"/>
                <w:lang w:eastAsia="ru-RU"/>
              </w:rPr>
              <w:t>ГОСТ</w:t>
            </w:r>
            <w:r w:rsidRPr="002A141E">
              <w:rPr>
                <w:rFonts w:ascii="Times New Roman" w:eastAsia="Times New Roman" w:hAnsi="Times New Roman" w:cs="Times New Roman"/>
                <w:b/>
                <w:bCs/>
                <w:sz w:val="24"/>
                <w:szCs w:val="24"/>
                <w:lang w:eastAsia="ru-RU"/>
              </w:rPr>
              <w:br/>
              <w:t>31385-</w:t>
            </w:r>
            <w:r w:rsidRPr="002A141E">
              <w:rPr>
                <w:rFonts w:ascii="Times New Roman" w:eastAsia="Times New Roman" w:hAnsi="Times New Roman" w:cs="Times New Roman"/>
                <w:b/>
                <w:bCs/>
                <w:sz w:val="24"/>
                <w:szCs w:val="24"/>
                <w:lang w:eastAsia="ru-RU"/>
              </w:rPr>
              <w:br/>
              <w:t>2008</w:t>
            </w:r>
            <w:bookmarkEnd w:id="0"/>
          </w:p>
        </w:tc>
      </w:tr>
    </w:tbl>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РЕЗЕРВУАРЫ ВЕРТИКАЛЬНЫЕ</w:t>
      </w:r>
      <w:r w:rsidRPr="002A141E">
        <w:rPr>
          <w:rFonts w:ascii="Times New Roman" w:eastAsia="Times New Roman" w:hAnsi="Times New Roman" w:cs="Times New Roman"/>
          <w:b/>
          <w:bCs/>
          <w:sz w:val="24"/>
          <w:szCs w:val="24"/>
          <w:lang w:eastAsia="ru-RU"/>
        </w:rPr>
        <w:br/>
        <w:t>ЦИЛИНДРИЧЕСКИЕ СТАЛЬНЫЕ ДЛЯ НЕФТИ</w:t>
      </w:r>
      <w:r w:rsidRPr="002A141E">
        <w:rPr>
          <w:rFonts w:ascii="Times New Roman" w:eastAsia="Times New Roman" w:hAnsi="Times New Roman" w:cs="Times New Roman"/>
          <w:b/>
          <w:bCs/>
          <w:sz w:val="24"/>
          <w:szCs w:val="24"/>
          <w:lang w:eastAsia="ru-RU"/>
        </w:rPr>
        <w:br/>
        <w:t>И НЕФТЕПРОДУКТОВ</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Общие технические условия</w:t>
      </w:r>
    </w:p>
    <w:tbl>
      <w:tblPr>
        <w:tblW w:w="0" w:type="auto"/>
        <w:jc w:val="center"/>
        <w:tblCellSpacing w:w="0" w:type="dxa"/>
        <w:tblCellMar>
          <w:left w:w="0" w:type="dxa"/>
          <w:right w:w="0" w:type="dxa"/>
        </w:tblCellMar>
        <w:tblLook w:val="04A0" w:firstRow="1" w:lastRow="0" w:firstColumn="1" w:lastColumn="0" w:noHBand="0" w:noVBand="1"/>
      </w:tblPr>
      <w:tblGrid>
        <w:gridCol w:w="4252"/>
        <w:gridCol w:w="5103"/>
      </w:tblGrid>
      <w:tr w:rsidR="002A141E" w:rsidRPr="002A141E" w:rsidTr="002A141E">
        <w:trPr>
          <w:tblCellSpacing w:w="0" w:type="dxa"/>
          <w:jc w:val="center"/>
        </w:trPr>
        <w:tc>
          <w:tcPr>
            <w:tcW w:w="4455" w:type="dxa"/>
            <w:vAlign w:val="center"/>
            <w:hideMark/>
          </w:tcPr>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noProof/>
                <w:sz w:val="24"/>
                <w:szCs w:val="24"/>
                <w:lang w:eastAsia="ru-RU"/>
              </w:rPr>
              <w:drawing>
                <wp:inline distT="0" distB="0" distL="0" distR="0" wp14:anchorId="2A6D22FF" wp14:editId="37E463A8">
                  <wp:extent cx="447675" cy="361950"/>
                  <wp:effectExtent l="0" t="0" r="9525" b="0"/>
                  <wp:docPr id="1" name="Рисунок 1" descr="http://files.stroyinf.ru/Data1/57/57250/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57/57250/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p>
        </w:tc>
        <w:tc>
          <w:tcPr>
            <w:tcW w:w="5295" w:type="dxa"/>
            <w:vAlign w:val="center"/>
            <w:hideMark/>
          </w:tcPr>
          <w:p w:rsidR="002A141E" w:rsidRPr="002A141E" w:rsidRDefault="002A141E" w:rsidP="002A141E">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Москва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Стандартинформ</w:t>
            </w:r>
            <w:proofErr w:type="spell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2010</w:t>
            </w:r>
          </w:p>
        </w:tc>
      </w:tr>
    </w:tbl>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Предисловие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6" w:tooltip="Межгосударственная система стандартизации. Основные положения" w:history="1">
        <w:r w:rsidRPr="002A141E">
          <w:rPr>
            <w:rFonts w:ascii="Times New Roman" w:eastAsia="Times New Roman" w:hAnsi="Times New Roman" w:cs="Times New Roman"/>
            <w:sz w:val="24"/>
            <w:szCs w:val="24"/>
            <w:lang w:eastAsia="ru-RU"/>
          </w:rPr>
          <w:t>ГОСТ 1.0-92</w:t>
        </w:r>
      </w:hyperlink>
      <w:r w:rsidRPr="002A141E">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w:t>
      </w:r>
      <w:hyperlink r:id="rId7"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sidRPr="002A141E">
          <w:rPr>
            <w:rFonts w:ascii="Times New Roman" w:eastAsia="Times New Roman" w:hAnsi="Times New Roman" w:cs="Times New Roman"/>
            <w:sz w:val="24"/>
            <w:szCs w:val="24"/>
            <w:lang w:eastAsia="ru-RU"/>
          </w:rPr>
          <w:t>ГОСТ 1.2-97</w:t>
        </w:r>
      </w:hyperlink>
      <w:r w:rsidRPr="002A141E">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 и МСН 1.01-01-96 «Система межгосударственных нормативных документов в строительстве. Основные положения»</w:t>
      </w:r>
    </w:p>
    <w:p w:rsidR="002A141E" w:rsidRPr="002A141E" w:rsidRDefault="002A141E" w:rsidP="002A141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A141E">
        <w:rPr>
          <w:rFonts w:ascii="Times New Roman" w:eastAsia="Times New Roman" w:hAnsi="Times New Roman" w:cs="Times New Roman"/>
          <w:b/>
          <w:bCs/>
          <w:sz w:val="24"/>
          <w:szCs w:val="24"/>
          <w:lang w:eastAsia="ru-RU"/>
        </w:rPr>
        <w:t>Сведения о стандарте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1 РАЗРАБОТАН Закрытым акционерным обществом «Центральный ордена Трудового Красного Знамени научно-исследовательский и проектный институт строительных металлоконструкций им. Н.П. Мельникова» (ЗАО «ЦНИИПСК им. Мельникова»), ОАО «ПИ </w:t>
      </w:r>
      <w:proofErr w:type="spellStart"/>
      <w:r w:rsidRPr="002A141E">
        <w:rPr>
          <w:rFonts w:ascii="Times New Roman" w:eastAsia="Times New Roman" w:hAnsi="Times New Roman" w:cs="Times New Roman"/>
          <w:sz w:val="24"/>
          <w:szCs w:val="24"/>
          <w:lang w:eastAsia="ru-RU"/>
        </w:rPr>
        <w:t>Нефтеспецстройпроект</w:t>
      </w:r>
      <w:proofErr w:type="spellEnd"/>
      <w:r w:rsidRPr="002A141E">
        <w:rPr>
          <w:rFonts w:ascii="Times New Roman" w:eastAsia="Times New Roman" w:hAnsi="Times New Roman" w:cs="Times New Roman"/>
          <w:sz w:val="24"/>
          <w:szCs w:val="24"/>
          <w:lang w:eastAsia="ru-RU"/>
        </w:rPr>
        <w:t>», ФГУП ПИИ «</w:t>
      </w:r>
      <w:proofErr w:type="spellStart"/>
      <w:r w:rsidRPr="002A141E">
        <w:rPr>
          <w:rFonts w:ascii="Times New Roman" w:eastAsia="Times New Roman" w:hAnsi="Times New Roman" w:cs="Times New Roman"/>
          <w:sz w:val="24"/>
          <w:szCs w:val="24"/>
          <w:lang w:eastAsia="ru-RU"/>
        </w:rPr>
        <w:t>Фундаментпроект</w:t>
      </w:r>
      <w:proofErr w:type="spellEnd"/>
      <w:r w:rsidRPr="002A141E">
        <w:rPr>
          <w:rFonts w:ascii="Times New Roman" w:eastAsia="Times New Roman" w:hAnsi="Times New Roman" w:cs="Times New Roman"/>
          <w:sz w:val="24"/>
          <w:szCs w:val="24"/>
          <w:lang w:eastAsia="ru-RU"/>
        </w:rPr>
        <w:t>», РНТО Строителей комитет «</w:t>
      </w:r>
      <w:proofErr w:type="spellStart"/>
      <w:r w:rsidRPr="002A141E">
        <w:rPr>
          <w:rFonts w:ascii="Times New Roman" w:eastAsia="Times New Roman" w:hAnsi="Times New Roman" w:cs="Times New Roman"/>
          <w:sz w:val="24"/>
          <w:szCs w:val="24"/>
          <w:lang w:eastAsia="ru-RU"/>
        </w:rPr>
        <w:t>Резервуаростроение</w:t>
      </w:r>
      <w:proofErr w:type="spellEnd"/>
      <w:r w:rsidRPr="002A141E">
        <w:rPr>
          <w:rFonts w:ascii="Times New Roman" w:eastAsia="Times New Roman" w:hAnsi="Times New Roman" w:cs="Times New Roman"/>
          <w:sz w:val="24"/>
          <w:szCs w:val="24"/>
          <w:lang w:eastAsia="ru-RU"/>
        </w:rPr>
        <w:t>», ООО «</w:t>
      </w:r>
      <w:proofErr w:type="spellStart"/>
      <w:r w:rsidRPr="002A141E">
        <w:rPr>
          <w:rFonts w:ascii="Times New Roman" w:eastAsia="Times New Roman" w:hAnsi="Times New Roman" w:cs="Times New Roman"/>
          <w:sz w:val="24"/>
          <w:szCs w:val="24"/>
          <w:lang w:eastAsia="ru-RU"/>
        </w:rPr>
        <w:t>Глобал</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Тэнкс</w:t>
      </w:r>
      <w:proofErr w:type="spellEnd"/>
      <w:r w:rsidRPr="002A141E">
        <w:rPr>
          <w:rFonts w:ascii="Times New Roman" w:eastAsia="Times New Roman" w:hAnsi="Times New Roman" w:cs="Times New Roman"/>
          <w:sz w:val="24"/>
          <w:szCs w:val="24"/>
          <w:lang w:eastAsia="ru-RU"/>
        </w:rPr>
        <w:t xml:space="preserve"> Инжиниринг», ЗАО «АП РМК», ООО Фирма «Пожарный дом», ООО «ТПК Нефтегазовые системы», ЗАО «</w:t>
      </w:r>
      <w:proofErr w:type="spellStart"/>
      <w:r w:rsidRPr="002A141E">
        <w:rPr>
          <w:rFonts w:ascii="Times New Roman" w:eastAsia="Times New Roman" w:hAnsi="Times New Roman" w:cs="Times New Roman"/>
          <w:sz w:val="24"/>
          <w:szCs w:val="24"/>
          <w:lang w:eastAsia="ru-RU"/>
        </w:rPr>
        <w:t>Нефтемонтаждиагностика</w:t>
      </w:r>
      <w:proofErr w:type="spellEnd"/>
      <w:r w:rsidRPr="002A141E">
        <w:rPr>
          <w:rFonts w:ascii="Times New Roman" w:eastAsia="Times New Roman" w:hAnsi="Times New Roman" w:cs="Times New Roman"/>
          <w:sz w:val="24"/>
          <w:szCs w:val="24"/>
          <w:lang w:eastAsia="ru-RU"/>
        </w:rPr>
        <w:t>», ООО НПП «Симплекс», НПФ «</w:t>
      </w:r>
      <w:proofErr w:type="spellStart"/>
      <w:r w:rsidRPr="002A141E">
        <w:rPr>
          <w:rFonts w:ascii="Times New Roman" w:eastAsia="Times New Roman" w:hAnsi="Times New Roman" w:cs="Times New Roman"/>
          <w:sz w:val="24"/>
          <w:szCs w:val="24"/>
          <w:lang w:eastAsia="ru-RU"/>
        </w:rPr>
        <w:t>Нефтьрезервуар</w:t>
      </w:r>
      <w:proofErr w:type="spellEnd"/>
      <w:r w:rsidRPr="002A141E">
        <w:rPr>
          <w:rFonts w:ascii="Times New Roman" w:eastAsia="Times New Roman" w:hAnsi="Times New Roman" w:cs="Times New Roman"/>
          <w:sz w:val="24"/>
          <w:szCs w:val="24"/>
          <w:lang w:eastAsia="ru-RU"/>
        </w:rPr>
        <w:t>-проект»</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 </w:t>
      </w:r>
      <w:proofErr w:type="gramStart"/>
      <w:r w:rsidRPr="002A141E">
        <w:rPr>
          <w:rFonts w:ascii="Times New Roman" w:eastAsia="Times New Roman" w:hAnsi="Times New Roman" w:cs="Times New Roman"/>
          <w:sz w:val="24"/>
          <w:szCs w:val="24"/>
          <w:lang w:eastAsia="ru-RU"/>
        </w:rPr>
        <w:t>ВНЕСЕН</w:t>
      </w:r>
      <w:proofErr w:type="gramEnd"/>
      <w:r w:rsidRPr="002A141E">
        <w:rPr>
          <w:rFonts w:ascii="Times New Roman" w:eastAsia="Times New Roman" w:hAnsi="Times New Roman" w:cs="Times New Roman"/>
          <w:sz w:val="24"/>
          <w:szCs w:val="24"/>
          <w:lang w:eastAsia="ru-RU"/>
        </w:rPr>
        <w:t xml:space="preserve"> Техническим комитетом по стандартизации ТК 465 «Строительство»</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ПРИНЯТ Межгосударственной научно-технической комиссией по стандартизации, техническому нормированию и сертификации в строительстве (МНТКС) (протокол № 34 от 10 декабря 2008 г.)</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 принятие проголосовали:</w:t>
      </w:r>
    </w:p>
    <w:tbl>
      <w:tblPr>
        <w:tblW w:w="5000" w:type="pct"/>
        <w:jc w:val="center"/>
        <w:tblCellSpacing w:w="0" w:type="dxa"/>
        <w:tblCellMar>
          <w:left w:w="0" w:type="dxa"/>
          <w:right w:w="0" w:type="dxa"/>
        </w:tblCellMar>
        <w:tblLook w:val="04A0" w:firstRow="1" w:lastRow="0" w:firstColumn="1" w:lastColumn="0" w:noHBand="0" w:noVBand="1"/>
      </w:tblPr>
      <w:tblGrid>
        <w:gridCol w:w="2005"/>
        <w:gridCol w:w="1909"/>
        <w:gridCol w:w="5441"/>
      </w:tblGrid>
      <w:tr w:rsidR="002A141E" w:rsidRPr="002A141E" w:rsidTr="002A141E">
        <w:trPr>
          <w:tblCellSpacing w:w="0" w:type="dxa"/>
          <w:jc w:val="center"/>
        </w:trPr>
        <w:tc>
          <w:tcPr>
            <w:tcW w:w="10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Краткое наименование страны по МК (ИСО 3166) 004-97</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Код страны по МК (ИСО 3166) 004-97</w:t>
            </w:r>
          </w:p>
        </w:tc>
        <w:tc>
          <w:tcPr>
            <w:tcW w:w="28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Сокращенное наименование органа государственного управления строительством</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Армения</w:t>
            </w:r>
          </w:p>
        </w:tc>
        <w:tc>
          <w:tcPr>
            <w:tcW w:w="1000" w:type="pct"/>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AM</w:t>
            </w:r>
          </w:p>
        </w:tc>
        <w:tc>
          <w:tcPr>
            <w:tcW w:w="2850" w:type="pct"/>
            <w:hideMark/>
          </w:tcPr>
          <w:p w:rsidR="002A141E" w:rsidRPr="002A141E" w:rsidRDefault="002A141E" w:rsidP="002A141E">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A141E">
              <w:rPr>
                <w:rFonts w:ascii="Times New Roman" w:eastAsia="Times New Roman" w:hAnsi="Times New Roman" w:cs="Times New Roman"/>
                <w:b/>
                <w:bCs/>
                <w:sz w:val="15"/>
                <w:szCs w:val="15"/>
                <w:lang w:eastAsia="ru-RU"/>
              </w:rPr>
              <w:t>Министерство градостроительства</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Азербайджан</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AZ</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Государственный Комитет градостроительства и архитектуры</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Казахстан</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KZ</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Казстройкомитет</w:t>
            </w:r>
            <w:proofErr w:type="spellEnd"/>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Киргизия</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KG</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Госстрой</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Молдова</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MD</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Министерство строительства и развития территорий</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Россия</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RU</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Департамент регулирования градостроительной деятельности Министерства регионального развития</w:t>
            </w:r>
          </w:p>
        </w:tc>
      </w:tr>
      <w:tr w:rsidR="002A141E" w:rsidRPr="002A141E" w:rsidTr="002A141E">
        <w:trPr>
          <w:tblCellSpacing w:w="0" w:type="dxa"/>
          <w:jc w:val="center"/>
        </w:trPr>
        <w:tc>
          <w:tcPr>
            <w:tcW w:w="10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Таджикистан</w:t>
            </w:r>
          </w:p>
        </w:tc>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TJ</w:t>
            </w:r>
          </w:p>
        </w:tc>
        <w:tc>
          <w:tcPr>
            <w:tcW w:w="2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Агентство по строительству и архитектуре при Правительстве</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УТВЕРЖДЕН И ВВЕДЕН В ДЕЙСТВИЕ Приказом Федерального агентства по техническому регулированию и метрологии от 31 июля 2009 г. № 274-ст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ВВЕДЕН ВПЕРВЫЕ</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2A141E" w:rsidRPr="002A141E" w:rsidTr="002A141E">
        <w:trPr>
          <w:tblCellSpacing w:w="0" w:type="dxa"/>
          <w:jc w:val="center"/>
        </w:trPr>
        <w:tc>
          <w:tcPr>
            <w:tcW w:w="9855" w:type="dxa"/>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16753" w:history="1">
              <w:r w:rsidRPr="002A141E">
                <w:rPr>
                  <w:rFonts w:ascii="Times New Roman" w:eastAsia="Times New Roman" w:hAnsi="Times New Roman" w:cs="Times New Roman"/>
                  <w:color w:val="0000FF"/>
                  <w:sz w:val="24"/>
                  <w:szCs w:val="24"/>
                  <w:u w:val="single"/>
                  <w:lang w:eastAsia="ru-RU"/>
                </w:rPr>
                <w:t>1 Область применения</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25993" w:history="1">
              <w:r w:rsidRPr="002A141E">
                <w:rPr>
                  <w:rFonts w:ascii="Times New Roman" w:eastAsia="Times New Roman" w:hAnsi="Times New Roman" w:cs="Times New Roman"/>
                  <w:color w:val="0000FF"/>
                  <w:sz w:val="24"/>
                  <w:szCs w:val="24"/>
                  <w:u w:val="single"/>
                  <w:lang w:eastAsia="ru-RU"/>
                </w:rPr>
                <w:t>2 Нормативные ссылки</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35990" w:history="1">
              <w:r w:rsidRPr="002A141E">
                <w:rPr>
                  <w:rFonts w:ascii="Times New Roman" w:eastAsia="Times New Roman" w:hAnsi="Times New Roman" w:cs="Times New Roman"/>
                  <w:color w:val="0000FF"/>
                  <w:sz w:val="24"/>
                  <w:szCs w:val="24"/>
                  <w:u w:val="single"/>
                  <w:lang w:eastAsia="ru-RU"/>
                </w:rPr>
                <w:t>3 Термины, определения, обозначения и сокращения</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41224" w:history="1">
              <w:r w:rsidRPr="002A141E">
                <w:rPr>
                  <w:rFonts w:ascii="Times New Roman" w:eastAsia="Times New Roman" w:hAnsi="Times New Roman" w:cs="Times New Roman"/>
                  <w:color w:val="0000FF"/>
                  <w:sz w:val="24"/>
                  <w:szCs w:val="24"/>
                  <w:u w:val="single"/>
                  <w:lang w:eastAsia="ru-RU"/>
                </w:rPr>
                <w:t>4 Общие положения</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57745" w:history="1">
              <w:r w:rsidRPr="002A141E">
                <w:rPr>
                  <w:rFonts w:ascii="Times New Roman" w:eastAsia="Times New Roman" w:hAnsi="Times New Roman" w:cs="Times New Roman"/>
                  <w:color w:val="0000FF"/>
                  <w:sz w:val="24"/>
                  <w:szCs w:val="24"/>
                  <w:u w:val="single"/>
                  <w:lang w:eastAsia="ru-RU"/>
                </w:rPr>
                <w:t>5 Требования к проектированию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74279" w:history="1">
              <w:r w:rsidRPr="002A141E">
                <w:rPr>
                  <w:rFonts w:ascii="Times New Roman" w:eastAsia="Times New Roman" w:hAnsi="Times New Roman" w:cs="Times New Roman"/>
                  <w:color w:val="0000FF"/>
                  <w:sz w:val="24"/>
                  <w:szCs w:val="24"/>
                  <w:u w:val="single"/>
                  <w:lang w:eastAsia="ru-RU"/>
                </w:rPr>
                <w:t>5.1 Требования к металлоконструкциям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105603" w:history="1">
              <w:r w:rsidRPr="002A141E">
                <w:rPr>
                  <w:rFonts w:ascii="Times New Roman" w:eastAsia="Times New Roman" w:hAnsi="Times New Roman" w:cs="Times New Roman"/>
                  <w:color w:val="0000FF"/>
                  <w:sz w:val="24"/>
                  <w:szCs w:val="24"/>
                  <w:u w:val="single"/>
                  <w:lang w:eastAsia="ru-RU"/>
                </w:rPr>
                <w:t>5.2 Требования к выбору стали</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177620" w:history="1">
              <w:r w:rsidRPr="002A141E">
                <w:rPr>
                  <w:rFonts w:ascii="Times New Roman" w:eastAsia="Times New Roman" w:hAnsi="Times New Roman" w:cs="Times New Roman"/>
                  <w:color w:val="0000FF"/>
                  <w:sz w:val="24"/>
                  <w:szCs w:val="24"/>
                  <w:u w:val="single"/>
                  <w:lang w:eastAsia="ru-RU"/>
                </w:rPr>
                <w:t>5.3 Требования к расчету конструкций</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208146" w:history="1">
              <w:r w:rsidRPr="002A141E">
                <w:rPr>
                  <w:rFonts w:ascii="Times New Roman" w:eastAsia="Times New Roman" w:hAnsi="Times New Roman" w:cs="Times New Roman"/>
                  <w:color w:val="0000FF"/>
                  <w:sz w:val="24"/>
                  <w:szCs w:val="24"/>
                  <w:u w:val="single"/>
                  <w:lang w:eastAsia="ru-RU"/>
                </w:rPr>
                <w:t>5.4 Требования к защите резервуаров от коррозии</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216950" w:history="1">
              <w:r w:rsidRPr="002A141E">
                <w:rPr>
                  <w:rFonts w:ascii="Times New Roman" w:eastAsia="Times New Roman" w:hAnsi="Times New Roman" w:cs="Times New Roman"/>
                  <w:color w:val="0000FF"/>
                  <w:sz w:val="24"/>
                  <w:szCs w:val="24"/>
                  <w:u w:val="single"/>
                  <w:lang w:eastAsia="ru-RU"/>
                </w:rPr>
                <w:t>5.5 Требования к проекту производства монтажно-сварочных работ</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222939" w:history="1">
              <w:r w:rsidRPr="002A141E">
                <w:rPr>
                  <w:rFonts w:ascii="Times New Roman" w:eastAsia="Times New Roman" w:hAnsi="Times New Roman" w:cs="Times New Roman"/>
                  <w:color w:val="0000FF"/>
                  <w:sz w:val="24"/>
                  <w:szCs w:val="24"/>
                  <w:u w:val="single"/>
                  <w:lang w:eastAsia="ru-RU"/>
                </w:rPr>
                <w:t>5.6 Требования к основаниям и фундаментам</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236188" w:history="1">
              <w:r w:rsidRPr="002A141E">
                <w:rPr>
                  <w:rFonts w:ascii="Times New Roman" w:eastAsia="Times New Roman" w:hAnsi="Times New Roman" w:cs="Times New Roman"/>
                  <w:color w:val="0000FF"/>
                  <w:sz w:val="24"/>
                  <w:szCs w:val="24"/>
                  <w:u w:val="single"/>
                  <w:lang w:eastAsia="ru-RU"/>
                </w:rPr>
                <w:t>5.7 Требования к оборудованию для безопасной эксплуатации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244322" w:history="1">
              <w:r w:rsidRPr="002A141E">
                <w:rPr>
                  <w:rFonts w:ascii="Times New Roman" w:eastAsia="Times New Roman" w:hAnsi="Times New Roman" w:cs="Times New Roman"/>
                  <w:color w:val="0000FF"/>
                  <w:sz w:val="24"/>
                  <w:szCs w:val="24"/>
                  <w:u w:val="single"/>
                  <w:lang w:eastAsia="ru-RU"/>
                </w:rPr>
                <w:t>6 Требования к изготовлению конструкций</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276111" w:history="1">
              <w:r w:rsidRPr="002A141E">
                <w:rPr>
                  <w:rFonts w:ascii="Times New Roman" w:eastAsia="Times New Roman" w:hAnsi="Times New Roman" w:cs="Times New Roman"/>
                  <w:color w:val="0000FF"/>
                  <w:sz w:val="24"/>
                  <w:szCs w:val="24"/>
                  <w:u w:val="single"/>
                  <w:lang w:eastAsia="ru-RU"/>
                </w:rPr>
                <w:t>7 Требования к монтажу конструкций</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308531" w:history="1">
              <w:r w:rsidRPr="002A141E">
                <w:rPr>
                  <w:rFonts w:ascii="Times New Roman" w:eastAsia="Times New Roman" w:hAnsi="Times New Roman" w:cs="Times New Roman"/>
                  <w:color w:val="0000FF"/>
                  <w:sz w:val="24"/>
                  <w:szCs w:val="24"/>
                  <w:u w:val="single"/>
                  <w:lang w:eastAsia="ru-RU"/>
                </w:rPr>
                <w:t>8 Требования к сварке и контролю качества сварных соединений</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356471" w:history="1">
              <w:r w:rsidRPr="002A141E">
                <w:rPr>
                  <w:rFonts w:ascii="Times New Roman" w:eastAsia="Times New Roman" w:hAnsi="Times New Roman" w:cs="Times New Roman"/>
                  <w:color w:val="0000FF"/>
                  <w:sz w:val="24"/>
                  <w:szCs w:val="24"/>
                  <w:u w:val="single"/>
                  <w:lang w:eastAsia="ru-RU"/>
                </w:rPr>
                <w:t>9 Срок службы и обеспечение безопасной эксплуатации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364303" w:history="1">
              <w:r w:rsidRPr="002A141E">
                <w:rPr>
                  <w:rFonts w:ascii="Times New Roman" w:eastAsia="Times New Roman" w:hAnsi="Times New Roman" w:cs="Times New Roman"/>
                  <w:color w:val="0000FF"/>
                  <w:sz w:val="24"/>
                  <w:szCs w:val="24"/>
                  <w:u w:val="single"/>
                  <w:lang w:eastAsia="ru-RU"/>
                </w:rPr>
                <w:t>10 Испытания и приемка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375177" w:history="1">
              <w:r w:rsidRPr="002A141E">
                <w:rPr>
                  <w:rFonts w:ascii="Times New Roman" w:eastAsia="Times New Roman" w:hAnsi="Times New Roman" w:cs="Times New Roman"/>
                  <w:color w:val="0000FF"/>
                  <w:sz w:val="24"/>
                  <w:szCs w:val="24"/>
                  <w:u w:val="single"/>
                  <w:lang w:eastAsia="ru-RU"/>
                </w:rPr>
                <w:t>Приложение</w:t>
              </w:r>
              <w:proofErr w:type="gramStart"/>
              <w:r w:rsidRPr="002A141E">
                <w:rPr>
                  <w:rFonts w:ascii="Times New Roman" w:eastAsia="Times New Roman" w:hAnsi="Times New Roman" w:cs="Times New Roman"/>
                  <w:color w:val="0000FF"/>
                  <w:sz w:val="24"/>
                  <w:szCs w:val="24"/>
                  <w:u w:val="single"/>
                  <w:lang w:eastAsia="ru-RU"/>
                </w:rPr>
                <w:t xml:space="preserve"> А</w:t>
              </w:r>
              <w:proofErr w:type="gramEnd"/>
              <w:r w:rsidRPr="002A141E">
                <w:rPr>
                  <w:rFonts w:ascii="Times New Roman" w:eastAsia="Times New Roman" w:hAnsi="Times New Roman" w:cs="Times New Roman"/>
                  <w:color w:val="0000FF"/>
                  <w:sz w:val="24"/>
                  <w:szCs w:val="24"/>
                  <w:u w:val="single"/>
                  <w:lang w:eastAsia="ru-RU"/>
                </w:rPr>
                <w:t xml:space="preserve"> (справочное)</w:t>
              </w:r>
            </w:hyperlink>
            <w:r w:rsidRPr="002A141E">
              <w:rPr>
                <w:rFonts w:ascii="Times New Roman" w:eastAsia="Times New Roman" w:hAnsi="Times New Roman" w:cs="Times New Roman"/>
                <w:sz w:val="24"/>
                <w:szCs w:val="24"/>
                <w:lang w:eastAsia="ru-RU"/>
              </w:rPr>
              <w:t xml:space="preserve"> </w:t>
            </w:r>
            <w:hyperlink r:id="rId26" w:anchor="i391720" w:history="1">
              <w:r w:rsidRPr="002A141E">
                <w:rPr>
                  <w:rFonts w:ascii="Times New Roman" w:eastAsia="Times New Roman" w:hAnsi="Times New Roman" w:cs="Times New Roman"/>
                  <w:color w:val="0000FF"/>
                  <w:sz w:val="24"/>
                  <w:szCs w:val="24"/>
                  <w:u w:val="single"/>
                  <w:lang w:eastAsia="ru-RU"/>
                </w:rPr>
                <w:t>Рекомендуемые марки стали (толстолистовой прокат) для основных конструкций групп А и Б</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408101" w:history="1">
              <w:r w:rsidRPr="002A141E">
                <w:rPr>
                  <w:rFonts w:ascii="Times New Roman" w:eastAsia="Times New Roman" w:hAnsi="Times New Roman" w:cs="Times New Roman"/>
                  <w:color w:val="0000FF"/>
                  <w:sz w:val="24"/>
                  <w:szCs w:val="24"/>
                  <w:u w:val="single"/>
                  <w:lang w:eastAsia="ru-RU"/>
                </w:rPr>
                <w:t>Приложение</w:t>
              </w:r>
              <w:proofErr w:type="gramStart"/>
              <w:r w:rsidRPr="002A141E">
                <w:rPr>
                  <w:rFonts w:ascii="Times New Roman" w:eastAsia="Times New Roman" w:hAnsi="Times New Roman" w:cs="Times New Roman"/>
                  <w:color w:val="0000FF"/>
                  <w:sz w:val="24"/>
                  <w:szCs w:val="24"/>
                  <w:u w:val="single"/>
                  <w:lang w:eastAsia="ru-RU"/>
                </w:rPr>
                <w:t xml:space="preserve"> Б</w:t>
              </w:r>
              <w:proofErr w:type="gramEnd"/>
              <w:r w:rsidRPr="002A141E">
                <w:rPr>
                  <w:rFonts w:ascii="Times New Roman" w:eastAsia="Times New Roman" w:hAnsi="Times New Roman" w:cs="Times New Roman"/>
                  <w:color w:val="0000FF"/>
                  <w:sz w:val="24"/>
                  <w:szCs w:val="24"/>
                  <w:u w:val="single"/>
                  <w:lang w:eastAsia="ru-RU"/>
                </w:rPr>
                <w:t xml:space="preserve"> (рекомендуемое)</w:t>
              </w:r>
            </w:hyperlink>
            <w:r w:rsidRPr="002A141E">
              <w:rPr>
                <w:rFonts w:ascii="Times New Roman" w:eastAsia="Times New Roman" w:hAnsi="Times New Roman" w:cs="Times New Roman"/>
                <w:sz w:val="24"/>
                <w:szCs w:val="24"/>
                <w:lang w:eastAsia="ru-RU"/>
              </w:rPr>
              <w:t xml:space="preserve"> </w:t>
            </w:r>
            <w:hyperlink r:id="rId28" w:anchor="i425858" w:history="1">
              <w:r w:rsidRPr="002A141E">
                <w:rPr>
                  <w:rFonts w:ascii="Times New Roman" w:eastAsia="Times New Roman" w:hAnsi="Times New Roman" w:cs="Times New Roman"/>
                  <w:color w:val="0000FF"/>
                  <w:sz w:val="24"/>
                  <w:szCs w:val="24"/>
                  <w:u w:val="single"/>
                  <w:lang w:eastAsia="ru-RU"/>
                </w:rPr>
                <w:t>Стационарные крыши из алюминиевых сплавов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436781" w:history="1">
              <w:r w:rsidRPr="002A141E">
                <w:rPr>
                  <w:rFonts w:ascii="Times New Roman" w:eastAsia="Times New Roman" w:hAnsi="Times New Roman" w:cs="Times New Roman"/>
                  <w:color w:val="0000FF"/>
                  <w:sz w:val="24"/>
                  <w:szCs w:val="24"/>
                  <w:u w:val="single"/>
                  <w:lang w:eastAsia="ru-RU"/>
                </w:rPr>
                <w:t>Приложение В (рекомендуемое)</w:t>
              </w:r>
            </w:hyperlink>
            <w:r w:rsidRPr="002A141E">
              <w:rPr>
                <w:rFonts w:ascii="Times New Roman" w:eastAsia="Times New Roman" w:hAnsi="Times New Roman" w:cs="Times New Roman"/>
                <w:sz w:val="24"/>
                <w:szCs w:val="24"/>
                <w:lang w:eastAsia="ru-RU"/>
              </w:rPr>
              <w:t xml:space="preserve"> </w:t>
            </w:r>
            <w:hyperlink r:id="rId30" w:anchor="i458215" w:history="1">
              <w:r w:rsidRPr="002A141E">
                <w:rPr>
                  <w:rFonts w:ascii="Times New Roman" w:eastAsia="Times New Roman" w:hAnsi="Times New Roman" w:cs="Times New Roman"/>
                  <w:color w:val="0000FF"/>
                  <w:sz w:val="24"/>
                  <w:szCs w:val="24"/>
                  <w:u w:val="single"/>
                  <w:lang w:eastAsia="ru-RU"/>
                </w:rPr>
                <w:t>Оборудование для безопасной эксплуатации резервуаров</w:t>
              </w:r>
            </w:hyperlink>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i476256" w:history="1">
              <w:r w:rsidRPr="002A141E">
                <w:rPr>
                  <w:rFonts w:ascii="Times New Roman" w:eastAsia="Times New Roman" w:hAnsi="Times New Roman" w:cs="Times New Roman"/>
                  <w:color w:val="0000FF"/>
                  <w:sz w:val="24"/>
                  <w:szCs w:val="24"/>
                  <w:u w:val="single"/>
                  <w:lang w:eastAsia="ru-RU"/>
                </w:rPr>
                <w:t>Библиография</w:t>
              </w:r>
            </w:hyperlink>
          </w:p>
        </w:tc>
      </w:tr>
    </w:tbl>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lastRenderedPageBreak/>
        <w:t>ГОСТ 31385-2008</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МЕЖГОСУДАРСТВЕННЫЙ СТАНДАРТ</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РЕЗЕРВУАРЫ ВЕРТИКАЛЬНЫЕ ЦИЛИНДРИЧЕСКИЕ СТАЛЬНЫЕ ДЛЯ НЕФТИ И</w:t>
      </w:r>
      <w:r w:rsidRPr="002A141E">
        <w:rPr>
          <w:rFonts w:ascii="Times New Roman" w:eastAsia="Times New Roman" w:hAnsi="Times New Roman" w:cs="Times New Roman"/>
          <w:b/>
          <w:bCs/>
          <w:sz w:val="24"/>
          <w:szCs w:val="24"/>
          <w:lang w:eastAsia="ru-RU"/>
        </w:rPr>
        <w:br/>
        <w:t>НЕФТЕПРОДУКТОВ</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A141E">
        <w:rPr>
          <w:rFonts w:ascii="Times New Roman" w:eastAsia="Times New Roman" w:hAnsi="Times New Roman" w:cs="Times New Roman"/>
          <w:b/>
          <w:bCs/>
          <w:sz w:val="24"/>
          <w:szCs w:val="24"/>
          <w:lang w:eastAsia="ru-RU"/>
        </w:rPr>
        <w:t>Общие</w:t>
      </w:r>
      <w:r w:rsidRPr="002A141E">
        <w:rPr>
          <w:rFonts w:ascii="Times New Roman" w:eastAsia="Times New Roman" w:hAnsi="Times New Roman" w:cs="Times New Roman"/>
          <w:b/>
          <w:bCs/>
          <w:sz w:val="24"/>
          <w:szCs w:val="24"/>
          <w:lang w:val="en-US" w:eastAsia="ru-RU"/>
        </w:rPr>
        <w:t xml:space="preserve"> </w:t>
      </w:r>
      <w:r w:rsidRPr="002A141E">
        <w:rPr>
          <w:rFonts w:ascii="Times New Roman" w:eastAsia="Times New Roman" w:hAnsi="Times New Roman" w:cs="Times New Roman"/>
          <w:b/>
          <w:bCs/>
          <w:sz w:val="24"/>
          <w:szCs w:val="24"/>
          <w:lang w:eastAsia="ru-RU"/>
        </w:rPr>
        <w:t>технические</w:t>
      </w:r>
      <w:r w:rsidRPr="002A141E">
        <w:rPr>
          <w:rFonts w:ascii="Times New Roman" w:eastAsia="Times New Roman" w:hAnsi="Times New Roman" w:cs="Times New Roman"/>
          <w:b/>
          <w:bCs/>
          <w:sz w:val="24"/>
          <w:szCs w:val="24"/>
          <w:lang w:val="en-US" w:eastAsia="ru-RU"/>
        </w:rPr>
        <w:t xml:space="preserve"> </w:t>
      </w:r>
      <w:r w:rsidRPr="002A141E">
        <w:rPr>
          <w:rFonts w:ascii="Times New Roman" w:eastAsia="Times New Roman" w:hAnsi="Times New Roman" w:cs="Times New Roman"/>
          <w:b/>
          <w:bCs/>
          <w:sz w:val="24"/>
          <w:szCs w:val="24"/>
          <w:lang w:eastAsia="ru-RU"/>
        </w:rPr>
        <w:t>условия</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val="en-US" w:eastAsia="ru-RU"/>
        </w:rPr>
        <w:t>Vertical cylindrical steel tanks for oil and oil-products.</w:t>
      </w:r>
      <w:proofErr w:type="gramEnd"/>
      <w:r w:rsidRPr="002A141E">
        <w:rPr>
          <w:rFonts w:ascii="Times New Roman" w:eastAsia="Times New Roman" w:hAnsi="Times New Roman" w:cs="Times New Roman"/>
          <w:sz w:val="24"/>
          <w:szCs w:val="24"/>
          <w:lang w:val="en-US" w:eastAsia="ru-RU"/>
        </w:rPr>
        <w:br/>
      </w:r>
      <w:proofErr w:type="spellStart"/>
      <w:r w:rsidRPr="002A141E">
        <w:rPr>
          <w:rFonts w:ascii="Times New Roman" w:eastAsia="Times New Roman" w:hAnsi="Times New Roman" w:cs="Times New Roman"/>
          <w:sz w:val="24"/>
          <w:szCs w:val="24"/>
          <w:lang w:eastAsia="ru-RU"/>
        </w:rPr>
        <w:t>General</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specifications</w:t>
      </w:r>
      <w:proofErr w:type="spellEnd"/>
    </w:p>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Дата введения</w:t>
      </w:r>
      <w:r w:rsidRPr="002A141E">
        <w:rPr>
          <w:rFonts w:ascii="Times New Roman" w:eastAsia="Times New Roman" w:hAnsi="Times New Roman" w:cs="Times New Roman"/>
          <w:sz w:val="24"/>
          <w:szCs w:val="24"/>
          <w:lang w:eastAsia="ru-RU"/>
        </w:rPr>
        <w:t xml:space="preserve"> - </w:t>
      </w:r>
      <w:r w:rsidRPr="002A141E">
        <w:rPr>
          <w:rFonts w:ascii="Times New Roman" w:eastAsia="Times New Roman" w:hAnsi="Times New Roman" w:cs="Times New Roman"/>
          <w:b/>
          <w:bCs/>
          <w:sz w:val="24"/>
          <w:szCs w:val="24"/>
          <w:lang w:eastAsia="ru-RU"/>
        </w:rPr>
        <w:t>2010-07-01</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6753"/>
      <w:r w:rsidRPr="002A141E">
        <w:rPr>
          <w:rFonts w:ascii="Times New Roman" w:eastAsia="Times New Roman" w:hAnsi="Times New Roman" w:cs="Times New Roman"/>
          <w:b/>
          <w:bCs/>
          <w:kern w:val="36"/>
          <w:sz w:val="48"/>
          <w:szCs w:val="48"/>
          <w:lang w:eastAsia="ru-RU"/>
        </w:rPr>
        <w:t>1 Область применения</w:t>
      </w:r>
      <w:bookmarkEnd w:id="1"/>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1.1 Настоящий стандарт устанавливает требования к проектированию, изготовлению, монтажу и испытанию вертикальных цилиндрических стальных резервуаров номинальным объемом от 100 до 120000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используемых при добыче, транспортировании, переработке и хранении нефти и нефтепродуктов.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 Требования настоящего стандарта распространяются на следующие условия эксплуатации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расположение резервуаров - наземное;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плотность хранимых продуктов - не более 1015 кг/м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максимальная температура корпуса резервуара - не выше плюс 180</w:t>
      </w:r>
      <w:proofErr w:type="gramStart"/>
      <w:r w:rsidRPr="002A141E">
        <w:rPr>
          <w:rFonts w:ascii="Times New Roman" w:eastAsia="Times New Roman" w:hAnsi="Times New Roman" w:cs="Times New Roman"/>
          <w:sz w:val="24"/>
          <w:szCs w:val="24"/>
          <w:lang w:eastAsia="ru-RU"/>
        </w:rPr>
        <w:t xml:space="preserve"> °С</w:t>
      </w:r>
      <w:proofErr w:type="gramEnd"/>
      <w:r w:rsidRPr="002A141E">
        <w:rPr>
          <w:rFonts w:ascii="Times New Roman" w:eastAsia="Times New Roman" w:hAnsi="Times New Roman" w:cs="Times New Roman"/>
          <w:sz w:val="24"/>
          <w:szCs w:val="24"/>
          <w:lang w:eastAsia="ru-RU"/>
        </w:rPr>
        <w:t>, минимальная - не ниже минус 65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внутреннее избыточное давление - не более 2000 Па;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относительное разрежение в газовом пространстве - не более 250 Па;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сейсмичность района строительства - не более 9 баллов включительно по шкале MSK-64 </w:t>
      </w:r>
      <w:hyperlink r:id="rId32" w:anchor="i488541" w:tooltip="СНиП II-7-81" w:history="1">
        <w:r w:rsidRPr="002A141E">
          <w:rPr>
            <w:rFonts w:ascii="Times New Roman" w:eastAsia="Times New Roman" w:hAnsi="Times New Roman" w:cs="Times New Roman"/>
            <w:color w:val="0000FF"/>
            <w:sz w:val="24"/>
            <w:szCs w:val="24"/>
            <w:u w:val="single"/>
            <w:lang w:eastAsia="ru-RU"/>
          </w:rPr>
          <w:t>[1]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1.3 Требования настоящего стандарта распространяются на стальные конструкции резервуара, ограниченные первым фланцевым или сварным (резьбовым) соединением технологических устройств или трубопроводов снаружи или изнутри корпуса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1.4 Настоящий стандарт допускается применять при строительстве резервуаров для хранения пластовой и пожарной воды, нефтесодержащих стоков, жидких минеральных удобрений и пищевых жидких продуктов (при условии обеспечения санитарно-гигиенических норм).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 Настоящий стандарт не распространяется на изотермические резервуары (хранение сжиженных газов), баки-аккумуляторы для горячей воды и резервуары для хранения агрессивных химических продуктов.</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25993"/>
      <w:r w:rsidRPr="002A141E">
        <w:rPr>
          <w:rFonts w:ascii="Times New Roman" w:eastAsia="Times New Roman" w:hAnsi="Times New Roman" w:cs="Times New Roman"/>
          <w:b/>
          <w:bCs/>
          <w:kern w:val="36"/>
          <w:sz w:val="48"/>
          <w:szCs w:val="48"/>
          <w:lang w:eastAsia="ru-RU"/>
        </w:rPr>
        <w:t>2 Нормативные ссылки</w:t>
      </w:r>
      <w:bookmarkEnd w:id="2"/>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настоящем</w:t>
      </w:r>
      <w:proofErr w:type="gramEnd"/>
      <w:r w:rsidRPr="002A141E">
        <w:rPr>
          <w:rFonts w:ascii="Times New Roman" w:eastAsia="Times New Roman" w:hAnsi="Times New Roman" w:cs="Times New Roman"/>
          <w:sz w:val="24"/>
          <w:szCs w:val="24"/>
          <w:lang w:eastAsia="ru-RU"/>
        </w:rPr>
        <w:t xml:space="preserve"> стандарте использованы ссылки на следующие стандарты: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3" w:tooltip="ЕСЗКС. Временная противокоррозионная защита изделий. Общие требования безопасности" w:history="1">
        <w:r w:rsidRPr="002A141E">
          <w:rPr>
            <w:rFonts w:ascii="Times New Roman" w:eastAsia="Times New Roman" w:hAnsi="Times New Roman" w:cs="Times New Roman"/>
            <w:color w:val="0000FF"/>
            <w:sz w:val="24"/>
            <w:szCs w:val="24"/>
            <w:u w:val="single"/>
            <w:lang w:eastAsia="ru-RU"/>
          </w:rPr>
          <w:t>ГОСТ 9.014-78</w:t>
        </w:r>
      </w:hyperlink>
      <w:r w:rsidRPr="002A141E">
        <w:rPr>
          <w:rFonts w:ascii="Times New Roman" w:eastAsia="Times New Roman" w:hAnsi="Times New Roman" w:cs="Times New Roman"/>
          <w:sz w:val="24"/>
          <w:szCs w:val="24"/>
          <w:lang w:eastAsia="ru-RU"/>
        </w:rPr>
        <w:t xml:space="preserve"> Единая система защиты от коррозии и старения. Временная противокоррозионная защита изделий.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4" w:tooltip="Металлы. Методы испытаний на растяжение" w:history="1">
        <w:r w:rsidRPr="002A141E">
          <w:rPr>
            <w:rFonts w:ascii="Times New Roman" w:eastAsia="Times New Roman" w:hAnsi="Times New Roman" w:cs="Times New Roman"/>
            <w:color w:val="0000FF"/>
            <w:sz w:val="24"/>
            <w:szCs w:val="24"/>
            <w:u w:val="single"/>
            <w:lang w:eastAsia="ru-RU"/>
          </w:rPr>
          <w:t>ГОСТ 1497-84</w:t>
        </w:r>
      </w:hyperlink>
      <w:r w:rsidRPr="002A141E">
        <w:rPr>
          <w:rFonts w:ascii="Times New Roman" w:eastAsia="Times New Roman" w:hAnsi="Times New Roman" w:cs="Times New Roman"/>
          <w:sz w:val="24"/>
          <w:szCs w:val="24"/>
          <w:lang w:eastAsia="ru-RU"/>
        </w:rPr>
        <w:t xml:space="preserve"> (ИСО 6892-84) Металлы. Методы испытаний на растяжение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5" w:tooltip="Нефть и нефтепродукты. Маркировка, упаковка, транспортирование и хранение" w:history="1">
        <w:r w:rsidRPr="002A141E">
          <w:rPr>
            <w:rFonts w:ascii="Times New Roman" w:eastAsia="Times New Roman" w:hAnsi="Times New Roman" w:cs="Times New Roman"/>
            <w:color w:val="0000FF"/>
            <w:sz w:val="24"/>
            <w:szCs w:val="24"/>
            <w:u w:val="single"/>
            <w:lang w:eastAsia="ru-RU"/>
          </w:rPr>
          <w:t>ГОСТ 1510-84</w:t>
        </w:r>
      </w:hyperlink>
      <w:r w:rsidRPr="002A141E">
        <w:rPr>
          <w:rFonts w:ascii="Times New Roman" w:eastAsia="Times New Roman" w:hAnsi="Times New Roman" w:cs="Times New Roman"/>
          <w:sz w:val="24"/>
          <w:szCs w:val="24"/>
          <w:lang w:eastAsia="ru-RU"/>
        </w:rPr>
        <w:t xml:space="preserve"> Нефть и нефтепродукты. Маркировка, упаковка, транспортирование и хранение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6" w:tooltip="Прокат сортовой стальной горячекатаный круглый. Сортамент" w:history="1">
        <w:r w:rsidRPr="002A141E">
          <w:rPr>
            <w:rFonts w:ascii="Times New Roman" w:eastAsia="Times New Roman" w:hAnsi="Times New Roman" w:cs="Times New Roman"/>
            <w:color w:val="0000FF"/>
            <w:sz w:val="24"/>
            <w:szCs w:val="24"/>
            <w:u w:val="single"/>
            <w:lang w:eastAsia="ru-RU"/>
          </w:rPr>
          <w:t>ГОСТ 2590-2006</w:t>
        </w:r>
      </w:hyperlink>
      <w:r w:rsidRPr="002A141E">
        <w:rPr>
          <w:rFonts w:ascii="Times New Roman" w:eastAsia="Times New Roman" w:hAnsi="Times New Roman" w:cs="Times New Roman"/>
          <w:sz w:val="24"/>
          <w:szCs w:val="24"/>
          <w:lang w:eastAsia="ru-RU"/>
        </w:rPr>
        <w:t xml:space="preserve"> Прокат сортовой стальной горячекатаный круглый.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7" w:tooltip="Соединения сварные. Методы контроля качества" w:history="1">
        <w:r w:rsidRPr="002A141E">
          <w:rPr>
            <w:rFonts w:ascii="Times New Roman" w:eastAsia="Times New Roman" w:hAnsi="Times New Roman" w:cs="Times New Roman"/>
            <w:color w:val="0000FF"/>
            <w:sz w:val="24"/>
            <w:szCs w:val="24"/>
            <w:u w:val="single"/>
            <w:lang w:eastAsia="ru-RU"/>
          </w:rPr>
          <w:t>ГОСТ 3242-79</w:t>
        </w:r>
      </w:hyperlink>
      <w:r w:rsidRPr="002A141E">
        <w:rPr>
          <w:rFonts w:ascii="Times New Roman" w:eastAsia="Times New Roman" w:hAnsi="Times New Roman" w:cs="Times New Roman"/>
          <w:sz w:val="24"/>
          <w:szCs w:val="24"/>
          <w:lang w:eastAsia="ru-RU"/>
        </w:rPr>
        <w:t xml:space="preserve"> Соединения сварные. Методы контроля качества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8" w:tooltip="Алюминий и сплавы алюминиевые деформируемые. Марки" w:history="1">
        <w:r w:rsidRPr="002A141E">
          <w:rPr>
            <w:rFonts w:ascii="Times New Roman" w:eastAsia="Times New Roman" w:hAnsi="Times New Roman" w:cs="Times New Roman"/>
            <w:color w:val="0000FF"/>
            <w:sz w:val="24"/>
            <w:szCs w:val="24"/>
            <w:u w:val="single"/>
            <w:lang w:eastAsia="ru-RU"/>
          </w:rPr>
          <w:t>ГОСТ 4784-97</w:t>
        </w:r>
      </w:hyperlink>
      <w:r w:rsidRPr="002A141E">
        <w:rPr>
          <w:rFonts w:ascii="Times New Roman" w:eastAsia="Times New Roman" w:hAnsi="Times New Roman" w:cs="Times New Roman"/>
          <w:sz w:val="24"/>
          <w:szCs w:val="24"/>
          <w:lang w:eastAsia="ru-RU"/>
        </w:rPr>
        <w:t xml:space="preserve"> Алюминий и сплавы алюминиевые деформируемые. Марки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39" w:tooltip="Прокат низколегированный конструкционный для мостостроения. Технические условия" w:history="1">
        <w:r w:rsidRPr="002A141E">
          <w:rPr>
            <w:rFonts w:ascii="Times New Roman" w:eastAsia="Times New Roman" w:hAnsi="Times New Roman" w:cs="Times New Roman"/>
            <w:color w:val="0000FF"/>
            <w:sz w:val="24"/>
            <w:szCs w:val="24"/>
            <w:u w:val="single"/>
            <w:lang w:eastAsia="ru-RU"/>
          </w:rPr>
          <w:t>ГОСТ 6713-91</w:t>
        </w:r>
      </w:hyperlink>
      <w:r w:rsidRPr="002A141E">
        <w:rPr>
          <w:rFonts w:ascii="Times New Roman" w:eastAsia="Times New Roman" w:hAnsi="Times New Roman" w:cs="Times New Roman"/>
          <w:sz w:val="24"/>
          <w:szCs w:val="24"/>
          <w:lang w:eastAsia="ru-RU"/>
        </w:rPr>
        <w:t xml:space="preserve"> Прокат низколегированный конструкционный для мостостроения.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0" w:tooltip="Сварные соединения. Методы определения механических свойств" w:history="1">
        <w:r w:rsidRPr="002A141E">
          <w:rPr>
            <w:rFonts w:ascii="Times New Roman" w:eastAsia="Times New Roman" w:hAnsi="Times New Roman" w:cs="Times New Roman"/>
            <w:color w:val="0000FF"/>
            <w:sz w:val="24"/>
            <w:szCs w:val="24"/>
            <w:u w:val="single"/>
            <w:lang w:eastAsia="ru-RU"/>
          </w:rPr>
          <w:t>ГОСТ 6996-66</w:t>
        </w:r>
      </w:hyperlink>
      <w:r w:rsidRPr="002A141E">
        <w:rPr>
          <w:rFonts w:ascii="Times New Roman" w:eastAsia="Times New Roman" w:hAnsi="Times New Roman" w:cs="Times New Roman"/>
          <w:sz w:val="24"/>
          <w:szCs w:val="24"/>
          <w:lang w:eastAsia="ru-RU"/>
        </w:rPr>
        <w:t xml:space="preserve"> (ИСО 4136-89, ИСО 5173-81, ИСО 5177-81) Сварные соединения. Методы определения механических свойств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1" w:tooltip="Контроль неразрушающий. Соединения сварные. Радиографический метод" w:history="1">
        <w:r w:rsidRPr="002A141E">
          <w:rPr>
            <w:rFonts w:ascii="Times New Roman" w:eastAsia="Times New Roman" w:hAnsi="Times New Roman" w:cs="Times New Roman"/>
            <w:color w:val="0000FF"/>
            <w:sz w:val="24"/>
            <w:szCs w:val="24"/>
            <w:u w:val="single"/>
            <w:lang w:eastAsia="ru-RU"/>
          </w:rPr>
          <w:t>ГОСТ 7512-82</w:t>
        </w:r>
      </w:hyperlink>
      <w:r w:rsidRPr="002A141E">
        <w:rPr>
          <w:rFonts w:ascii="Times New Roman" w:eastAsia="Times New Roman" w:hAnsi="Times New Roman" w:cs="Times New Roman"/>
          <w:sz w:val="24"/>
          <w:szCs w:val="24"/>
          <w:lang w:eastAsia="ru-RU"/>
        </w:rPr>
        <w:t xml:space="preserve"> Контроль неразрушающий. Соединения сварные. Радиографический метод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2" w:tooltip="Прокат. Общие правила отбора проб, заготовок и образцов для механических и технологических испытаний" w:history="1">
        <w:r w:rsidRPr="002A141E">
          <w:rPr>
            <w:rFonts w:ascii="Times New Roman" w:eastAsia="Times New Roman" w:hAnsi="Times New Roman" w:cs="Times New Roman"/>
            <w:color w:val="0000FF"/>
            <w:sz w:val="24"/>
            <w:szCs w:val="24"/>
            <w:u w:val="single"/>
            <w:lang w:eastAsia="ru-RU"/>
          </w:rPr>
          <w:t>ГОСТ 7564-97</w:t>
        </w:r>
      </w:hyperlink>
      <w:r w:rsidRPr="002A141E">
        <w:rPr>
          <w:rFonts w:ascii="Times New Roman" w:eastAsia="Times New Roman" w:hAnsi="Times New Roman" w:cs="Times New Roman"/>
          <w:sz w:val="24"/>
          <w:szCs w:val="24"/>
          <w:lang w:eastAsia="ru-RU"/>
        </w:rPr>
        <w:t xml:space="preserve"> Прокат. Общие правила отбора проб, заготовок и образцов для механических и технологических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3" w:tooltip="Чугун, сталь и сплавы. Метод отбора проб для химического состава" w:history="1">
        <w:r w:rsidRPr="002A141E">
          <w:rPr>
            <w:rFonts w:ascii="Times New Roman" w:eastAsia="Times New Roman" w:hAnsi="Times New Roman" w:cs="Times New Roman"/>
            <w:color w:val="0000FF"/>
            <w:sz w:val="24"/>
            <w:szCs w:val="24"/>
            <w:u w:val="single"/>
            <w:lang w:eastAsia="ru-RU"/>
          </w:rPr>
          <w:t>ГОСТ 7565-81</w:t>
        </w:r>
      </w:hyperlink>
      <w:r w:rsidRPr="002A141E">
        <w:rPr>
          <w:rFonts w:ascii="Times New Roman" w:eastAsia="Times New Roman" w:hAnsi="Times New Roman" w:cs="Times New Roman"/>
          <w:sz w:val="24"/>
          <w:szCs w:val="24"/>
          <w:lang w:eastAsia="ru-RU"/>
        </w:rPr>
        <w:t xml:space="preserve"> (ИСО 377-2-89) Чугун, сталь и сплавы. Метод отбора проб для определения химического состава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4" w:tooltip="Швеллеры стальные горячекатаные. Сортамент" w:history="1">
        <w:r w:rsidRPr="002A141E">
          <w:rPr>
            <w:rFonts w:ascii="Times New Roman" w:eastAsia="Times New Roman" w:hAnsi="Times New Roman" w:cs="Times New Roman"/>
            <w:color w:val="0000FF"/>
            <w:sz w:val="24"/>
            <w:szCs w:val="24"/>
            <w:u w:val="single"/>
            <w:lang w:eastAsia="ru-RU"/>
          </w:rPr>
          <w:t>ГОСТ 8240-97</w:t>
        </w:r>
      </w:hyperlink>
      <w:r w:rsidRPr="002A141E">
        <w:rPr>
          <w:rFonts w:ascii="Times New Roman" w:eastAsia="Times New Roman" w:hAnsi="Times New Roman" w:cs="Times New Roman"/>
          <w:sz w:val="24"/>
          <w:szCs w:val="24"/>
          <w:lang w:eastAsia="ru-RU"/>
        </w:rPr>
        <w:t xml:space="preserve"> Швеллеры стальные горячекатаные.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5" w:tooltip="Уголки стальные горячекатаные равнополочные. Сортамент" w:history="1">
        <w:r w:rsidRPr="002A141E">
          <w:rPr>
            <w:rFonts w:ascii="Times New Roman" w:eastAsia="Times New Roman" w:hAnsi="Times New Roman" w:cs="Times New Roman"/>
            <w:color w:val="0000FF"/>
            <w:sz w:val="24"/>
            <w:szCs w:val="24"/>
            <w:u w:val="single"/>
            <w:lang w:eastAsia="ru-RU"/>
          </w:rPr>
          <w:t>ГОСТ 8509-93</w:t>
        </w:r>
      </w:hyperlink>
      <w:r w:rsidRPr="002A141E">
        <w:rPr>
          <w:rFonts w:ascii="Times New Roman" w:eastAsia="Times New Roman" w:hAnsi="Times New Roman" w:cs="Times New Roman"/>
          <w:sz w:val="24"/>
          <w:szCs w:val="24"/>
          <w:lang w:eastAsia="ru-RU"/>
        </w:rPr>
        <w:t xml:space="preserve"> Уголки стальные горячекатаные равнополочные.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6" w:tooltip="Уголки стальные горячекатаные неравнополочные. Сортамент" w:history="1">
        <w:r w:rsidRPr="002A141E">
          <w:rPr>
            <w:rFonts w:ascii="Times New Roman" w:eastAsia="Times New Roman" w:hAnsi="Times New Roman" w:cs="Times New Roman"/>
            <w:color w:val="0000FF"/>
            <w:sz w:val="24"/>
            <w:szCs w:val="24"/>
            <w:u w:val="single"/>
            <w:lang w:eastAsia="ru-RU"/>
          </w:rPr>
          <w:t>ГОСТ 8510-86</w:t>
        </w:r>
      </w:hyperlink>
      <w:r w:rsidRPr="002A141E">
        <w:rPr>
          <w:rFonts w:ascii="Times New Roman" w:eastAsia="Times New Roman" w:hAnsi="Times New Roman" w:cs="Times New Roman"/>
          <w:sz w:val="24"/>
          <w:szCs w:val="24"/>
          <w:lang w:eastAsia="ru-RU"/>
        </w:rPr>
        <w:t xml:space="preserve"> Уголки стальные горячекатаные </w:t>
      </w:r>
      <w:proofErr w:type="spellStart"/>
      <w:r w:rsidRPr="002A141E">
        <w:rPr>
          <w:rFonts w:ascii="Times New Roman" w:eastAsia="Times New Roman" w:hAnsi="Times New Roman" w:cs="Times New Roman"/>
          <w:sz w:val="24"/>
          <w:szCs w:val="24"/>
          <w:lang w:eastAsia="ru-RU"/>
        </w:rPr>
        <w:t>неравнополочные</w:t>
      </w:r>
      <w:proofErr w:type="spellEnd"/>
      <w:r w:rsidRPr="002A141E">
        <w:rPr>
          <w:rFonts w:ascii="Times New Roman" w:eastAsia="Times New Roman" w:hAnsi="Times New Roman" w:cs="Times New Roman"/>
          <w:sz w:val="24"/>
          <w:szCs w:val="24"/>
          <w:lang w:eastAsia="ru-RU"/>
        </w:rPr>
        <w:t>.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7" w:tooltip="Металлы. Метод испытания на ударный изгиб при пониженных, комнатной и повышенных температурах" w:history="1">
        <w:r w:rsidRPr="002A141E">
          <w:rPr>
            <w:rFonts w:ascii="Times New Roman" w:eastAsia="Times New Roman" w:hAnsi="Times New Roman" w:cs="Times New Roman"/>
            <w:color w:val="0000FF"/>
            <w:sz w:val="24"/>
            <w:szCs w:val="24"/>
            <w:u w:val="single"/>
            <w:lang w:eastAsia="ru-RU"/>
          </w:rPr>
          <w:t>ГОСТ 9454-78</w:t>
        </w:r>
      </w:hyperlink>
      <w:r w:rsidRPr="002A141E">
        <w:rPr>
          <w:rFonts w:ascii="Times New Roman" w:eastAsia="Times New Roman" w:hAnsi="Times New Roman" w:cs="Times New Roman"/>
          <w:sz w:val="24"/>
          <w:szCs w:val="24"/>
          <w:lang w:eastAsia="ru-RU"/>
        </w:rPr>
        <w:t xml:space="preserve"> Металлы. Метод испытания на ударный изгиб при пониженных, </w:t>
      </w:r>
      <w:proofErr w:type="gramStart"/>
      <w:r w:rsidRPr="002A141E">
        <w:rPr>
          <w:rFonts w:ascii="Times New Roman" w:eastAsia="Times New Roman" w:hAnsi="Times New Roman" w:cs="Times New Roman"/>
          <w:sz w:val="24"/>
          <w:szCs w:val="24"/>
          <w:lang w:eastAsia="ru-RU"/>
        </w:rPr>
        <w:t>комнатной</w:t>
      </w:r>
      <w:proofErr w:type="gramEnd"/>
      <w:r w:rsidRPr="002A141E">
        <w:rPr>
          <w:rFonts w:ascii="Times New Roman" w:eastAsia="Times New Roman" w:hAnsi="Times New Roman" w:cs="Times New Roman"/>
          <w:sz w:val="24"/>
          <w:szCs w:val="24"/>
          <w:lang w:eastAsia="ru-RU"/>
        </w:rPr>
        <w:t xml:space="preserve"> и повышенных температурах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8" w:tooltip="Фланцы стальные плоские приварные на Ру от 0,1 до 2,5 МПа (от 1 до 25 кгс/см2). Конструкция и размеры" w:history="1">
        <w:r w:rsidRPr="002A141E">
          <w:rPr>
            <w:rFonts w:ascii="Times New Roman" w:eastAsia="Times New Roman" w:hAnsi="Times New Roman" w:cs="Times New Roman"/>
            <w:color w:val="0000FF"/>
            <w:sz w:val="24"/>
            <w:szCs w:val="24"/>
            <w:u w:val="single"/>
            <w:lang w:eastAsia="ru-RU"/>
          </w:rPr>
          <w:t>ГОСТ 12820-80</w:t>
        </w:r>
      </w:hyperlink>
      <w:r w:rsidRPr="002A141E">
        <w:rPr>
          <w:rFonts w:ascii="Times New Roman" w:eastAsia="Times New Roman" w:hAnsi="Times New Roman" w:cs="Times New Roman"/>
          <w:sz w:val="24"/>
          <w:szCs w:val="24"/>
          <w:lang w:eastAsia="ru-RU"/>
        </w:rPr>
        <w:t xml:space="preserve"> Фланцы стальные плоские приварные на </w:t>
      </w:r>
      <w:proofErr w:type="spellStart"/>
      <w:r w:rsidRPr="002A141E">
        <w:rPr>
          <w:rFonts w:ascii="Times New Roman" w:eastAsia="Times New Roman" w:hAnsi="Times New Roman" w:cs="Times New Roman"/>
          <w:sz w:val="24"/>
          <w:szCs w:val="24"/>
          <w:lang w:eastAsia="ru-RU"/>
        </w:rPr>
        <w:t>Р</w:t>
      </w:r>
      <w:r w:rsidRPr="002A141E">
        <w:rPr>
          <w:rFonts w:ascii="Times New Roman" w:eastAsia="Times New Roman" w:hAnsi="Times New Roman" w:cs="Times New Roman"/>
          <w:sz w:val="24"/>
          <w:szCs w:val="24"/>
          <w:vertAlign w:val="subscript"/>
          <w:lang w:eastAsia="ru-RU"/>
        </w:rPr>
        <w:t>у</w:t>
      </w:r>
      <w:proofErr w:type="spellEnd"/>
      <w:r w:rsidRPr="002A141E">
        <w:rPr>
          <w:rFonts w:ascii="Times New Roman" w:eastAsia="Times New Roman" w:hAnsi="Times New Roman" w:cs="Times New Roman"/>
          <w:sz w:val="24"/>
          <w:szCs w:val="24"/>
          <w:lang w:eastAsia="ru-RU"/>
        </w:rPr>
        <w:t xml:space="preserve"> от 0,1 до 2,5 МПа (от 1 до 25 кгс/см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 Конструкция и размеры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49" w:tooltip="Ленты из алюминия и алюминиевых сплавов. Технические условия" w:history="1">
        <w:r w:rsidRPr="002A141E">
          <w:rPr>
            <w:rFonts w:ascii="Times New Roman" w:eastAsia="Times New Roman" w:hAnsi="Times New Roman" w:cs="Times New Roman"/>
            <w:color w:val="0000FF"/>
            <w:sz w:val="24"/>
            <w:szCs w:val="24"/>
            <w:u w:val="single"/>
            <w:lang w:eastAsia="ru-RU"/>
          </w:rPr>
          <w:t>ГОСТ 13726-97</w:t>
        </w:r>
      </w:hyperlink>
      <w:r w:rsidRPr="002A141E">
        <w:rPr>
          <w:rFonts w:ascii="Times New Roman" w:eastAsia="Times New Roman" w:hAnsi="Times New Roman" w:cs="Times New Roman"/>
          <w:sz w:val="24"/>
          <w:szCs w:val="24"/>
          <w:lang w:eastAsia="ru-RU"/>
        </w:rPr>
        <w:t xml:space="preserve"> Ленты из алюминия и алюминиевых сплавов.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0" w:tooltip="Материалы металлические. Метод испытания на изгиб" w:history="1">
        <w:r w:rsidRPr="002A141E">
          <w:rPr>
            <w:rFonts w:ascii="Times New Roman" w:eastAsia="Times New Roman" w:hAnsi="Times New Roman" w:cs="Times New Roman"/>
            <w:color w:val="0000FF"/>
            <w:sz w:val="24"/>
            <w:szCs w:val="24"/>
            <w:u w:val="single"/>
            <w:lang w:eastAsia="ru-RU"/>
          </w:rPr>
          <w:t>ГОСТ 14019-2003</w:t>
        </w:r>
      </w:hyperlink>
      <w:r w:rsidRPr="002A141E">
        <w:rPr>
          <w:rFonts w:ascii="Times New Roman" w:eastAsia="Times New Roman" w:hAnsi="Times New Roman" w:cs="Times New Roman"/>
          <w:sz w:val="24"/>
          <w:szCs w:val="24"/>
          <w:lang w:eastAsia="ru-RU"/>
        </w:rPr>
        <w:t xml:space="preserve"> (ИСО 7438:1985) Материалы металлические. Метод испытания на изгиб</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1" w:tooltip="Прокат толстолистовой из углеродистой стали обыкновенного качества. Технические условия" w:history="1">
        <w:r w:rsidRPr="002A141E">
          <w:rPr>
            <w:rFonts w:ascii="Times New Roman" w:eastAsia="Times New Roman" w:hAnsi="Times New Roman" w:cs="Times New Roman"/>
            <w:color w:val="0000FF"/>
            <w:sz w:val="24"/>
            <w:szCs w:val="24"/>
            <w:u w:val="single"/>
            <w:lang w:eastAsia="ru-RU"/>
          </w:rPr>
          <w:t>ГОСТ 14637-89</w:t>
        </w:r>
      </w:hyperlink>
      <w:r w:rsidRPr="002A141E">
        <w:rPr>
          <w:rFonts w:ascii="Times New Roman" w:eastAsia="Times New Roman" w:hAnsi="Times New Roman" w:cs="Times New Roman"/>
          <w:sz w:val="24"/>
          <w:szCs w:val="24"/>
          <w:lang w:eastAsia="ru-RU"/>
        </w:rPr>
        <w:t xml:space="preserve"> Прокат толстолистовой из углеродистой стали обыкновенного качества.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2" w:tooltip="Контроль неразрушающий. Соединения сварные. Методы ультразвуковые" w:history="1">
        <w:r w:rsidRPr="002A141E">
          <w:rPr>
            <w:rFonts w:ascii="Times New Roman" w:eastAsia="Times New Roman" w:hAnsi="Times New Roman" w:cs="Times New Roman"/>
            <w:color w:val="0000FF"/>
            <w:sz w:val="24"/>
            <w:szCs w:val="24"/>
            <w:u w:val="single"/>
            <w:lang w:eastAsia="ru-RU"/>
          </w:rPr>
          <w:t>ГОСТ 14782-86</w:t>
        </w:r>
      </w:hyperlink>
      <w:r w:rsidRPr="002A141E">
        <w:rPr>
          <w:rFonts w:ascii="Times New Roman" w:eastAsia="Times New Roman" w:hAnsi="Times New Roman" w:cs="Times New Roman"/>
          <w:sz w:val="24"/>
          <w:szCs w:val="24"/>
          <w:lang w:eastAsia="ru-RU"/>
        </w:rPr>
        <w:t xml:space="preserve"> Контроль неразрушающий. Соединения сварные. Методы ультразвуковые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A141E">
          <w:rPr>
            <w:rFonts w:ascii="Times New Roman" w:eastAsia="Times New Roman" w:hAnsi="Times New Roman" w:cs="Times New Roman"/>
            <w:color w:val="0000FF"/>
            <w:sz w:val="24"/>
            <w:szCs w:val="24"/>
            <w:u w:val="single"/>
            <w:lang w:eastAsia="ru-RU"/>
          </w:rPr>
          <w:t>ГОСТ 15150-69</w:t>
        </w:r>
      </w:hyperlink>
      <w:r w:rsidRPr="002A141E">
        <w:rPr>
          <w:rFonts w:ascii="Times New Roman" w:eastAsia="Times New Roman" w:hAnsi="Times New Roman"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4" w:tooltip="Контроль неразрушающий. Капиллярные методы. Общие требования" w:history="1">
        <w:r w:rsidRPr="002A141E">
          <w:rPr>
            <w:rFonts w:ascii="Times New Roman" w:eastAsia="Times New Roman" w:hAnsi="Times New Roman" w:cs="Times New Roman"/>
            <w:color w:val="0000FF"/>
            <w:sz w:val="24"/>
            <w:szCs w:val="24"/>
            <w:u w:val="single"/>
            <w:lang w:eastAsia="ru-RU"/>
          </w:rPr>
          <w:t>ГОСТ 18442-80</w:t>
        </w:r>
      </w:hyperlink>
      <w:r w:rsidRPr="002A141E">
        <w:rPr>
          <w:rFonts w:ascii="Times New Roman" w:eastAsia="Times New Roman" w:hAnsi="Times New Roman" w:cs="Times New Roman"/>
          <w:sz w:val="24"/>
          <w:szCs w:val="24"/>
          <w:lang w:eastAsia="ru-RU"/>
        </w:rPr>
        <w:t xml:space="preserve"> Контроль неразрушающий. Капиллярные методы.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5"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19281-89</w:t>
        </w:r>
      </w:hyperlink>
      <w:r w:rsidRPr="002A141E">
        <w:rPr>
          <w:rFonts w:ascii="Times New Roman" w:eastAsia="Times New Roman" w:hAnsi="Times New Roman" w:cs="Times New Roman"/>
          <w:sz w:val="24"/>
          <w:szCs w:val="24"/>
          <w:lang w:eastAsia="ru-RU"/>
        </w:rPr>
        <w:t xml:space="preserve"> Прокат из стали повышенной прочности. Общие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6" w:tooltip="Прокат листовой горячекатаный. Сортамент" w:history="1">
        <w:r w:rsidRPr="002A141E">
          <w:rPr>
            <w:rFonts w:ascii="Times New Roman" w:eastAsia="Times New Roman" w:hAnsi="Times New Roman" w:cs="Times New Roman"/>
            <w:color w:val="0000FF"/>
            <w:sz w:val="24"/>
            <w:szCs w:val="24"/>
            <w:u w:val="single"/>
            <w:lang w:eastAsia="ru-RU"/>
          </w:rPr>
          <w:t>ГОСТ 19903-74</w:t>
        </w:r>
      </w:hyperlink>
      <w:r w:rsidRPr="002A141E">
        <w:rPr>
          <w:rFonts w:ascii="Times New Roman" w:eastAsia="Times New Roman" w:hAnsi="Times New Roman" w:cs="Times New Roman"/>
          <w:sz w:val="24"/>
          <w:szCs w:val="24"/>
          <w:lang w:eastAsia="ru-RU"/>
        </w:rPr>
        <w:t xml:space="preserve"> Прокат листовой горячекатаный.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7" w:tooltip="Контроль неразрушающий. Магнитопорошковый метод" w:history="1">
        <w:r w:rsidRPr="002A141E">
          <w:rPr>
            <w:rFonts w:ascii="Times New Roman" w:eastAsia="Times New Roman" w:hAnsi="Times New Roman" w:cs="Times New Roman"/>
            <w:color w:val="0000FF"/>
            <w:sz w:val="24"/>
            <w:szCs w:val="24"/>
            <w:u w:val="single"/>
            <w:lang w:eastAsia="ru-RU"/>
          </w:rPr>
          <w:t>ГОСТ 21105-87</w:t>
        </w:r>
      </w:hyperlink>
      <w:r w:rsidRPr="002A141E">
        <w:rPr>
          <w:rFonts w:ascii="Times New Roman" w:eastAsia="Times New Roman" w:hAnsi="Times New Roman" w:cs="Times New Roman"/>
          <w:sz w:val="24"/>
          <w:szCs w:val="24"/>
          <w:lang w:eastAsia="ru-RU"/>
        </w:rPr>
        <w:t xml:space="preserve"> Контроль неразрушающий. Магнитопорошковый метод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8" w:tooltip="Прокат листовой. Методы ультразвукового контроля" w:history="1">
        <w:r w:rsidRPr="002A141E">
          <w:rPr>
            <w:rFonts w:ascii="Times New Roman" w:eastAsia="Times New Roman" w:hAnsi="Times New Roman" w:cs="Times New Roman"/>
            <w:color w:val="0000FF"/>
            <w:sz w:val="24"/>
            <w:szCs w:val="24"/>
            <w:u w:val="single"/>
            <w:lang w:eastAsia="ru-RU"/>
          </w:rPr>
          <w:t>ГОСТ 22727-88</w:t>
        </w:r>
      </w:hyperlink>
      <w:r w:rsidRPr="002A141E">
        <w:rPr>
          <w:rFonts w:ascii="Times New Roman" w:eastAsia="Times New Roman" w:hAnsi="Times New Roman" w:cs="Times New Roman"/>
          <w:sz w:val="24"/>
          <w:szCs w:val="24"/>
          <w:lang w:eastAsia="ru-RU"/>
        </w:rPr>
        <w:t xml:space="preserve"> Прокат листовой. Методы ультразвукового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59" w:tooltip="Контроль неразрушающий. Сварка металлов плавлением. Классификация сварных соединений по результатам радиографического контроля" w:history="1">
        <w:r w:rsidRPr="002A141E">
          <w:rPr>
            <w:rFonts w:ascii="Times New Roman" w:eastAsia="Times New Roman" w:hAnsi="Times New Roman" w:cs="Times New Roman"/>
            <w:color w:val="0000FF"/>
            <w:sz w:val="24"/>
            <w:szCs w:val="24"/>
            <w:u w:val="single"/>
            <w:lang w:eastAsia="ru-RU"/>
          </w:rPr>
          <w:t>ГОСТ 23055-78</w:t>
        </w:r>
      </w:hyperlink>
      <w:r w:rsidRPr="002A141E">
        <w:rPr>
          <w:rFonts w:ascii="Times New Roman" w:eastAsia="Times New Roman" w:hAnsi="Times New Roman" w:cs="Times New Roman"/>
          <w:sz w:val="24"/>
          <w:szCs w:val="24"/>
          <w:lang w:eastAsia="ru-RU"/>
        </w:rPr>
        <w:t xml:space="preserve"> Контроль неразрушающий. Сварка металлов плавлением. Классификация сварных соединений по результатам радиографического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0" w:tooltip="Лестницы маршевые, площадки и ограждения стальные. Технические условия" w:history="1">
        <w:r w:rsidRPr="002A141E">
          <w:rPr>
            <w:rFonts w:ascii="Times New Roman" w:eastAsia="Times New Roman" w:hAnsi="Times New Roman" w:cs="Times New Roman"/>
            <w:color w:val="0000FF"/>
            <w:sz w:val="24"/>
            <w:szCs w:val="24"/>
            <w:u w:val="single"/>
            <w:lang w:eastAsia="ru-RU"/>
          </w:rPr>
          <w:t>ГОСТ 23120-78</w:t>
        </w:r>
      </w:hyperlink>
      <w:r w:rsidRPr="002A141E">
        <w:rPr>
          <w:rFonts w:ascii="Times New Roman" w:eastAsia="Times New Roman" w:hAnsi="Times New Roman" w:cs="Times New Roman"/>
          <w:sz w:val="24"/>
          <w:szCs w:val="24"/>
          <w:lang w:eastAsia="ru-RU"/>
        </w:rPr>
        <w:t xml:space="preserve"> Лестницы маршевые, площадки и ограждения стальные.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1" w:tooltip="Соединения трубопроводов. Методы испытаний на герметичность" w:history="1">
        <w:r w:rsidRPr="002A141E">
          <w:rPr>
            <w:rFonts w:ascii="Times New Roman" w:eastAsia="Times New Roman" w:hAnsi="Times New Roman" w:cs="Times New Roman"/>
            <w:color w:val="0000FF"/>
            <w:sz w:val="24"/>
            <w:szCs w:val="24"/>
            <w:u w:val="single"/>
            <w:lang w:eastAsia="ru-RU"/>
          </w:rPr>
          <w:t>ГОСТ 25136-82</w:t>
        </w:r>
      </w:hyperlink>
      <w:r w:rsidRPr="002A141E">
        <w:rPr>
          <w:rFonts w:ascii="Times New Roman" w:eastAsia="Times New Roman" w:hAnsi="Times New Roman" w:cs="Times New Roman"/>
          <w:sz w:val="24"/>
          <w:szCs w:val="24"/>
          <w:lang w:eastAsia="ru-RU"/>
        </w:rPr>
        <w:t xml:space="preserve"> Соединение трубопроводов. Методы испытаний на герметичность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2" w:tooltip="Ограждения лестниц, балконов и крыш стальные. Общие технические условия" w:history="1">
        <w:r w:rsidRPr="002A141E">
          <w:rPr>
            <w:rFonts w:ascii="Times New Roman" w:eastAsia="Times New Roman" w:hAnsi="Times New Roman" w:cs="Times New Roman"/>
            <w:color w:val="0000FF"/>
            <w:sz w:val="24"/>
            <w:szCs w:val="24"/>
            <w:u w:val="single"/>
            <w:lang w:eastAsia="ru-RU"/>
          </w:rPr>
          <w:t>ГОСТ 25772-83</w:t>
        </w:r>
      </w:hyperlink>
      <w:r w:rsidRPr="002A141E">
        <w:rPr>
          <w:rFonts w:ascii="Times New Roman" w:eastAsia="Times New Roman" w:hAnsi="Times New Roman" w:cs="Times New Roman"/>
          <w:sz w:val="24"/>
          <w:szCs w:val="24"/>
          <w:lang w:eastAsia="ru-RU"/>
        </w:rPr>
        <w:t xml:space="preserve"> Ограждения лестниц, балконов и крыш стальные. Общие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3" w:tooltip="Двутавры стальные горячекатаные с параллельными гранями полок. Сортамент" w:history="1">
        <w:r w:rsidRPr="002A141E">
          <w:rPr>
            <w:rFonts w:ascii="Times New Roman" w:eastAsia="Times New Roman" w:hAnsi="Times New Roman" w:cs="Times New Roman"/>
            <w:color w:val="0000FF"/>
            <w:sz w:val="24"/>
            <w:szCs w:val="24"/>
            <w:u w:val="single"/>
            <w:lang w:eastAsia="ru-RU"/>
          </w:rPr>
          <w:t>ГОСТ 26020-83</w:t>
        </w:r>
      </w:hyperlink>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Двутавры</w:t>
      </w:r>
      <w:proofErr w:type="spellEnd"/>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стальные</w:t>
      </w:r>
      <w:proofErr w:type="gramEnd"/>
      <w:r w:rsidRPr="002A141E">
        <w:rPr>
          <w:rFonts w:ascii="Times New Roman" w:eastAsia="Times New Roman" w:hAnsi="Times New Roman" w:cs="Times New Roman"/>
          <w:sz w:val="24"/>
          <w:szCs w:val="24"/>
          <w:lang w:eastAsia="ru-RU"/>
        </w:rPr>
        <w:t xml:space="preserve"> горячекатаные с параллельными гранями полок. Сортамент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4"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2A141E">
          <w:rPr>
            <w:rFonts w:ascii="Times New Roman" w:eastAsia="Times New Roman" w:hAnsi="Times New Roman" w:cs="Times New Roman"/>
            <w:color w:val="0000FF"/>
            <w:sz w:val="24"/>
            <w:szCs w:val="24"/>
            <w:u w:val="single"/>
            <w:lang w:eastAsia="ru-RU"/>
          </w:rPr>
          <w:t>ГОСТ 26433.1-89</w:t>
        </w:r>
      </w:hyperlink>
      <w:r w:rsidRPr="002A141E">
        <w:rPr>
          <w:rFonts w:ascii="Times New Roman" w:eastAsia="Times New Roman" w:hAnsi="Times New Roman" w:cs="Times New Roman"/>
          <w:sz w:val="24"/>
          <w:szCs w:val="24"/>
          <w:lang w:eastAsia="ru-RU"/>
        </w:rP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5" w:tooltip="Надежность строительных конструкций и оснований. Основные положения по расчету" w:history="1">
        <w:r w:rsidRPr="002A141E">
          <w:rPr>
            <w:rFonts w:ascii="Times New Roman" w:eastAsia="Times New Roman" w:hAnsi="Times New Roman" w:cs="Times New Roman"/>
            <w:color w:val="0000FF"/>
            <w:sz w:val="24"/>
            <w:szCs w:val="24"/>
            <w:u w:val="single"/>
            <w:lang w:eastAsia="ru-RU"/>
          </w:rPr>
          <w:t>ГОСТ 27751-88</w:t>
        </w:r>
      </w:hyperlink>
      <w:r w:rsidRPr="002A141E">
        <w:rPr>
          <w:rFonts w:ascii="Times New Roman" w:eastAsia="Times New Roman" w:hAnsi="Times New Roman" w:cs="Times New Roman"/>
          <w:sz w:val="24"/>
          <w:szCs w:val="24"/>
          <w:lang w:eastAsia="ru-RU"/>
        </w:rPr>
        <w:t xml:space="preserve"> Надежность строительных конструкций и оснований. Основные положения по расчету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hyperlink r:id="rId66" w:tooltip="Прокат для строительных стальных конструкций. Общие технические условия." w:history="1">
        <w:r w:rsidRPr="002A141E">
          <w:rPr>
            <w:rFonts w:ascii="Times New Roman" w:eastAsia="Times New Roman" w:hAnsi="Times New Roman" w:cs="Times New Roman"/>
            <w:color w:val="0000FF"/>
            <w:sz w:val="24"/>
            <w:szCs w:val="24"/>
            <w:u w:val="single"/>
            <w:lang w:eastAsia="ru-RU"/>
          </w:rPr>
          <w:t>ГОСТ 27772-88</w:t>
        </w:r>
      </w:hyperlink>
      <w:r w:rsidRPr="002A141E">
        <w:rPr>
          <w:rFonts w:ascii="Times New Roman" w:eastAsia="Times New Roman" w:hAnsi="Times New Roman" w:cs="Times New Roman"/>
          <w:sz w:val="24"/>
          <w:szCs w:val="24"/>
          <w:lang w:eastAsia="ru-RU"/>
        </w:rPr>
        <w:t xml:space="preserve"> Прокат для строительных стальных конструкций. Общие технические условия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b/>
          <w:bCs/>
          <w:sz w:val="24"/>
          <w:szCs w:val="24"/>
          <w:lang w:eastAsia="ru-RU"/>
        </w:rPr>
        <w:lastRenderedPageBreak/>
        <w:t>Примечание</w:t>
      </w:r>
      <w:r w:rsidRPr="002A141E">
        <w:rPr>
          <w:rFonts w:ascii="Times New Roman" w:eastAsia="Times New Roman" w:hAnsi="Times New Roman" w:cs="Times New Roman"/>
          <w:sz w:val="24"/>
          <w:szCs w:val="24"/>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2A141E">
        <w:rPr>
          <w:rFonts w:ascii="Times New Roman" w:eastAsia="Times New Roman" w:hAnsi="Times New Roman" w:cs="Times New Roman"/>
          <w:sz w:val="24"/>
          <w:szCs w:val="24"/>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i35990"/>
      <w:r w:rsidRPr="002A141E">
        <w:rPr>
          <w:rFonts w:ascii="Times New Roman" w:eastAsia="Times New Roman" w:hAnsi="Times New Roman" w:cs="Times New Roman"/>
          <w:b/>
          <w:bCs/>
          <w:kern w:val="36"/>
          <w:sz w:val="48"/>
          <w:szCs w:val="48"/>
          <w:lang w:eastAsia="ru-RU"/>
        </w:rPr>
        <w:t>3 Термины, определения, обозначения и сокращения</w:t>
      </w:r>
      <w:bookmarkEnd w:id="3"/>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3.1 Термины и определения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настоящем</w:t>
      </w:r>
      <w:proofErr w:type="gramEnd"/>
      <w:r w:rsidRPr="002A141E">
        <w:rPr>
          <w:rFonts w:ascii="Times New Roman" w:eastAsia="Times New Roman" w:hAnsi="Times New Roman" w:cs="Times New Roman"/>
          <w:sz w:val="24"/>
          <w:szCs w:val="24"/>
          <w:lang w:eastAsia="ru-RU"/>
        </w:rPr>
        <w:t xml:space="preserve"> стандарте применяют следующие термины с соответствующими определениями: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 </w:t>
      </w:r>
      <w:r w:rsidRPr="002A141E">
        <w:rPr>
          <w:rFonts w:ascii="Times New Roman" w:eastAsia="Times New Roman" w:hAnsi="Times New Roman" w:cs="Times New Roman"/>
          <w:b/>
          <w:bCs/>
          <w:sz w:val="24"/>
          <w:szCs w:val="24"/>
          <w:lang w:eastAsia="ru-RU"/>
        </w:rPr>
        <w:t>резервуар стальной вертикальный цилиндрический:</w:t>
      </w:r>
      <w:r w:rsidRPr="002A141E">
        <w:rPr>
          <w:rFonts w:ascii="Times New Roman" w:eastAsia="Times New Roman" w:hAnsi="Times New Roman" w:cs="Times New Roman"/>
          <w:sz w:val="24"/>
          <w:szCs w:val="24"/>
          <w:lang w:eastAsia="ru-RU"/>
        </w:rPr>
        <w:t xml:space="preserve"> Наземное строительное сооружение, предназначенное для приема, хранения и выдачи жидкости,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3.1.2 </w:t>
      </w:r>
      <w:r w:rsidRPr="002A141E">
        <w:rPr>
          <w:rFonts w:ascii="Times New Roman" w:eastAsia="Times New Roman" w:hAnsi="Times New Roman" w:cs="Times New Roman"/>
          <w:b/>
          <w:bCs/>
          <w:sz w:val="24"/>
          <w:szCs w:val="24"/>
          <w:lang w:eastAsia="ru-RU"/>
        </w:rPr>
        <w:t>плавающая крыша, понтон:</w:t>
      </w:r>
      <w:r w:rsidRPr="002A141E">
        <w:rPr>
          <w:rFonts w:ascii="Times New Roman" w:eastAsia="Times New Roman" w:hAnsi="Times New Roman" w:cs="Times New Roman"/>
          <w:sz w:val="24"/>
          <w:szCs w:val="24"/>
          <w:lang w:eastAsia="ru-RU"/>
        </w:rPr>
        <w:t xml:space="preserve"> Плавающие покрытия, находящиеся внутри резервуара на поверхности жидкости, предназначенные для сокращения потерь от испарения при хранении нефти и нефтепродуктов.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3.1.3 </w:t>
      </w:r>
      <w:r w:rsidRPr="002A141E">
        <w:rPr>
          <w:rFonts w:ascii="Times New Roman" w:eastAsia="Times New Roman" w:hAnsi="Times New Roman" w:cs="Times New Roman"/>
          <w:b/>
          <w:bCs/>
          <w:sz w:val="24"/>
          <w:szCs w:val="24"/>
          <w:lang w:eastAsia="ru-RU"/>
        </w:rPr>
        <w:t>номинальный объем резервуара:</w:t>
      </w:r>
      <w:r w:rsidRPr="002A141E">
        <w:rPr>
          <w:rFonts w:ascii="Times New Roman" w:eastAsia="Times New Roman" w:hAnsi="Times New Roman" w:cs="Times New Roman"/>
          <w:sz w:val="24"/>
          <w:szCs w:val="24"/>
          <w:lang w:eastAsia="ru-RU"/>
        </w:rPr>
        <w:t xml:space="preserve"> Условная величина, принятая для идентификации резервуаров при расчетах: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номенклатуры объемов резервуаров (типоразмеров);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установок пожаротушения и орошения стенок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компоновки резервуарных парков и складов нефти и нефтепродуктов.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3.1.4 </w:t>
      </w:r>
      <w:r w:rsidRPr="002A141E">
        <w:rPr>
          <w:rFonts w:ascii="Times New Roman" w:eastAsia="Times New Roman" w:hAnsi="Times New Roman" w:cs="Times New Roman"/>
          <w:b/>
          <w:bCs/>
          <w:sz w:val="24"/>
          <w:szCs w:val="24"/>
          <w:lang w:eastAsia="ru-RU"/>
        </w:rPr>
        <w:t>класс опасности резервуара:</w:t>
      </w:r>
      <w:r w:rsidRPr="002A141E">
        <w:rPr>
          <w:rFonts w:ascii="Times New Roman" w:eastAsia="Times New Roman" w:hAnsi="Times New Roman" w:cs="Times New Roman"/>
          <w:sz w:val="24"/>
          <w:szCs w:val="24"/>
          <w:lang w:eastAsia="ru-RU"/>
        </w:rPr>
        <w:t xml:space="preserve"> Степень опасности, возникающая при достижении предельного состояния резервуара, для здоровья и жизни граждан, имущества физических или юридических лиц, экологической безопасности окружающей среды.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3.1.5 </w:t>
      </w:r>
      <w:r w:rsidRPr="002A141E">
        <w:rPr>
          <w:rFonts w:ascii="Times New Roman" w:eastAsia="Times New Roman" w:hAnsi="Times New Roman" w:cs="Times New Roman"/>
          <w:b/>
          <w:bCs/>
          <w:sz w:val="24"/>
          <w:szCs w:val="24"/>
          <w:lang w:eastAsia="ru-RU"/>
        </w:rPr>
        <w:t>общий срок службы резервуара:</w:t>
      </w:r>
      <w:r w:rsidRPr="002A141E">
        <w:rPr>
          <w:rFonts w:ascii="Times New Roman" w:eastAsia="Times New Roman" w:hAnsi="Times New Roman" w:cs="Times New Roman"/>
          <w:sz w:val="24"/>
          <w:szCs w:val="24"/>
          <w:lang w:eastAsia="ru-RU"/>
        </w:rPr>
        <w:t xml:space="preserve"> Назначенный срок безопасной эксплуатации, в течение которого </w:t>
      </w:r>
      <w:proofErr w:type="gramStart"/>
      <w:r w:rsidRPr="002A141E">
        <w:rPr>
          <w:rFonts w:ascii="Times New Roman" w:eastAsia="Times New Roman" w:hAnsi="Times New Roman" w:cs="Times New Roman"/>
          <w:sz w:val="24"/>
          <w:szCs w:val="24"/>
          <w:lang w:eastAsia="ru-RU"/>
        </w:rPr>
        <w:t>резервуар не достигнет</w:t>
      </w:r>
      <w:proofErr w:type="gramEnd"/>
      <w:r w:rsidRPr="002A141E">
        <w:rPr>
          <w:rFonts w:ascii="Times New Roman" w:eastAsia="Times New Roman" w:hAnsi="Times New Roman" w:cs="Times New Roman"/>
          <w:sz w:val="24"/>
          <w:szCs w:val="24"/>
          <w:lang w:eastAsia="ru-RU"/>
        </w:rPr>
        <w:t xml:space="preserve"> предельного состояния с вероятностью γ при выполнении необходимого регламента обслуживания и ремонтов.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3.1.6 </w:t>
      </w:r>
      <w:r w:rsidRPr="002A141E">
        <w:rPr>
          <w:rFonts w:ascii="Times New Roman" w:eastAsia="Times New Roman" w:hAnsi="Times New Roman" w:cs="Times New Roman"/>
          <w:b/>
          <w:bCs/>
          <w:sz w:val="24"/>
          <w:szCs w:val="24"/>
          <w:lang w:eastAsia="ru-RU"/>
        </w:rPr>
        <w:t>расчетный срок службы резервуара:</w:t>
      </w:r>
      <w:r w:rsidRPr="002A141E">
        <w:rPr>
          <w:rFonts w:ascii="Times New Roman" w:eastAsia="Times New Roman" w:hAnsi="Times New Roman" w:cs="Times New Roman"/>
          <w:sz w:val="24"/>
          <w:szCs w:val="24"/>
          <w:lang w:eastAsia="ru-RU"/>
        </w:rPr>
        <w:t xml:space="preserve"> Срок безопасной эксплуатации до очередного диагностирования или ремонта, в течение которого </w:t>
      </w:r>
      <w:proofErr w:type="gramStart"/>
      <w:r w:rsidRPr="002A141E">
        <w:rPr>
          <w:rFonts w:ascii="Times New Roman" w:eastAsia="Times New Roman" w:hAnsi="Times New Roman" w:cs="Times New Roman"/>
          <w:sz w:val="24"/>
          <w:szCs w:val="24"/>
          <w:lang w:eastAsia="ru-RU"/>
        </w:rPr>
        <w:t>резервуар не достигнет</w:t>
      </w:r>
      <w:proofErr w:type="gramEnd"/>
      <w:r w:rsidRPr="002A141E">
        <w:rPr>
          <w:rFonts w:ascii="Times New Roman" w:eastAsia="Times New Roman" w:hAnsi="Times New Roman" w:cs="Times New Roman"/>
          <w:sz w:val="24"/>
          <w:szCs w:val="24"/>
          <w:lang w:eastAsia="ru-RU"/>
        </w:rPr>
        <w:t xml:space="preserve"> предельного состояния с вероятностью γ.</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3.1.7 </w:t>
      </w:r>
      <w:hyperlink r:id="rId67" w:history="1">
        <w:r w:rsidRPr="002A141E">
          <w:rPr>
            <w:rFonts w:ascii="Times New Roman" w:eastAsia="Times New Roman" w:hAnsi="Times New Roman" w:cs="Times New Roman"/>
            <w:b/>
            <w:bCs/>
            <w:color w:val="0000FF"/>
            <w:sz w:val="24"/>
            <w:szCs w:val="24"/>
            <w:u w:val="single"/>
            <w:lang w:eastAsia="ru-RU"/>
          </w:rPr>
          <w:t>техническое диагностирование</w:t>
        </w:r>
      </w:hyperlink>
      <w:r w:rsidRPr="002A141E">
        <w:rPr>
          <w:rFonts w:ascii="Times New Roman" w:eastAsia="Times New Roman" w:hAnsi="Times New Roman" w:cs="Times New Roman"/>
          <w:b/>
          <w:bCs/>
          <w:sz w:val="24"/>
          <w:szCs w:val="24"/>
          <w:lang w:eastAsia="ru-RU"/>
        </w:rPr>
        <w:t>:</w:t>
      </w:r>
      <w:r w:rsidRPr="002A141E">
        <w:rPr>
          <w:rFonts w:ascii="Times New Roman" w:eastAsia="Times New Roman" w:hAnsi="Times New Roman" w:cs="Times New Roman"/>
          <w:sz w:val="24"/>
          <w:szCs w:val="24"/>
          <w:lang w:eastAsia="ru-RU"/>
        </w:rPr>
        <w:t xml:space="preserve"> Комплекс работ по определению технического состояния конструкций резервуара, определению пригодности его элементов к дальнейшей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3.1.8 </w:t>
      </w:r>
      <w:r w:rsidRPr="002A141E">
        <w:rPr>
          <w:rFonts w:ascii="Times New Roman" w:eastAsia="Times New Roman" w:hAnsi="Times New Roman" w:cs="Times New Roman"/>
          <w:b/>
          <w:bCs/>
          <w:sz w:val="24"/>
          <w:szCs w:val="24"/>
          <w:lang w:eastAsia="ru-RU"/>
        </w:rPr>
        <w:t>температура вспышки нефти (нефтепродукта):</w:t>
      </w:r>
      <w:r w:rsidRPr="002A141E">
        <w:rPr>
          <w:rFonts w:ascii="Times New Roman" w:eastAsia="Times New Roman" w:hAnsi="Times New Roman" w:cs="Times New Roman"/>
          <w:sz w:val="24"/>
          <w:szCs w:val="24"/>
          <w:lang w:eastAsia="ru-RU"/>
        </w:rPr>
        <w:t xml:space="preserve"> Минимальная температура жидкости, при которой происходит воспламенение ее паров при испытании в закрытом тигле.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3.1.9 </w:t>
      </w:r>
      <w:r w:rsidRPr="002A141E">
        <w:rPr>
          <w:rFonts w:ascii="Times New Roman" w:eastAsia="Times New Roman" w:hAnsi="Times New Roman" w:cs="Times New Roman"/>
          <w:b/>
          <w:bCs/>
          <w:sz w:val="24"/>
          <w:szCs w:val="24"/>
          <w:lang w:eastAsia="ru-RU"/>
        </w:rPr>
        <w:t>расчетная толщина элемента:</w:t>
      </w:r>
      <w:r w:rsidRPr="002A141E">
        <w:rPr>
          <w:rFonts w:ascii="Times New Roman" w:eastAsia="Times New Roman" w:hAnsi="Times New Roman" w:cs="Times New Roman"/>
          <w:sz w:val="24"/>
          <w:szCs w:val="24"/>
          <w:lang w:eastAsia="ru-RU"/>
        </w:rPr>
        <w:t xml:space="preserve"> Толщина, определяемая расчетом по соответствующей процедуре.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3.1.10 </w:t>
      </w:r>
      <w:r w:rsidRPr="002A141E">
        <w:rPr>
          <w:rFonts w:ascii="Times New Roman" w:eastAsia="Times New Roman" w:hAnsi="Times New Roman" w:cs="Times New Roman"/>
          <w:b/>
          <w:bCs/>
          <w:sz w:val="24"/>
          <w:szCs w:val="24"/>
          <w:lang w:eastAsia="ru-RU"/>
        </w:rPr>
        <w:t>минимальная конструктивная толщина элемента:</w:t>
      </w:r>
      <w:r w:rsidRPr="002A141E">
        <w:rPr>
          <w:rFonts w:ascii="Times New Roman" w:eastAsia="Times New Roman" w:hAnsi="Times New Roman" w:cs="Times New Roman"/>
          <w:sz w:val="24"/>
          <w:szCs w:val="24"/>
          <w:lang w:eastAsia="ru-RU"/>
        </w:rPr>
        <w:t xml:space="preserve"> Принятая из сортамента минимальная толщина элемента, достаточная для нормальной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3.1.11 </w:t>
      </w:r>
      <w:r w:rsidRPr="002A141E">
        <w:rPr>
          <w:rFonts w:ascii="Times New Roman" w:eastAsia="Times New Roman" w:hAnsi="Times New Roman" w:cs="Times New Roman"/>
          <w:b/>
          <w:bCs/>
          <w:sz w:val="24"/>
          <w:szCs w:val="24"/>
          <w:lang w:eastAsia="ru-RU"/>
        </w:rPr>
        <w:t>номинальная толщина элемента:</w:t>
      </w:r>
      <w:r w:rsidRPr="002A141E">
        <w:rPr>
          <w:rFonts w:ascii="Times New Roman" w:eastAsia="Times New Roman" w:hAnsi="Times New Roman" w:cs="Times New Roman"/>
          <w:sz w:val="24"/>
          <w:szCs w:val="24"/>
          <w:lang w:eastAsia="ru-RU"/>
        </w:rPr>
        <w:t xml:space="preserve"> Проектная толщина, определенная по расчетной или минимальной конструктивной толщине с учетом минусового допуска на прокат плюс припуск для компенсации коррозии.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3.1.12 </w:t>
      </w:r>
      <w:r w:rsidRPr="002A141E">
        <w:rPr>
          <w:rFonts w:ascii="Times New Roman" w:eastAsia="Times New Roman" w:hAnsi="Times New Roman" w:cs="Times New Roman"/>
          <w:b/>
          <w:bCs/>
          <w:sz w:val="24"/>
          <w:szCs w:val="24"/>
          <w:lang w:eastAsia="ru-RU"/>
        </w:rPr>
        <w:t>припуск на коррозию:</w:t>
      </w:r>
      <w:r w:rsidRPr="002A141E">
        <w:rPr>
          <w:rFonts w:ascii="Times New Roman" w:eastAsia="Times New Roman" w:hAnsi="Times New Roman" w:cs="Times New Roman"/>
          <w:sz w:val="24"/>
          <w:szCs w:val="24"/>
          <w:lang w:eastAsia="ru-RU"/>
        </w:rPr>
        <w:t xml:space="preserve"> Назначенная часть толщины элемента конструкции для компенсации его коррозионного повреждения.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3.1.13 </w:t>
      </w:r>
      <w:r w:rsidRPr="002A141E">
        <w:rPr>
          <w:rFonts w:ascii="Times New Roman" w:eastAsia="Times New Roman" w:hAnsi="Times New Roman" w:cs="Times New Roman"/>
          <w:b/>
          <w:bCs/>
          <w:sz w:val="24"/>
          <w:szCs w:val="24"/>
          <w:lang w:eastAsia="ru-RU"/>
        </w:rPr>
        <w:t>статически нагружаемый резервуар:</w:t>
      </w:r>
      <w:r w:rsidRPr="002A141E">
        <w:rPr>
          <w:rFonts w:ascii="Times New Roman" w:eastAsia="Times New Roman" w:hAnsi="Times New Roman" w:cs="Times New Roman"/>
          <w:sz w:val="24"/>
          <w:szCs w:val="24"/>
          <w:lang w:eastAsia="ru-RU"/>
        </w:rPr>
        <w:t xml:space="preserve"> Резервуар, эксплуатирующийся в режиме хранения продукта с коэффициентом оборачиваемости не более 100 циклов в год.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3.1.14 </w:t>
      </w:r>
      <w:r w:rsidRPr="002A141E">
        <w:rPr>
          <w:rFonts w:ascii="Times New Roman" w:eastAsia="Times New Roman" w:hAnsi="Times New Roman" w:cs="Times New Roman"/>
          <w:b/>
          <w:bCs/>
          <w:sz w:val="24"/>
          <w:szCs w:val="24"/>
          <w:lang w:eastAsia="ru-RU"/>
        </w:rPr>
        <w:t>циклически нагружаемый резервуар:</w:t>
      </w:r>
      <w:r w:rsidRPr="002A141E">
        <w:rPr>
          <w:rFonts w:ascii="Times New Roman" w:eastAsia="Times New Roman" w:hAnsi="Times New Roman" w:cs="Times New Roman"/>
          <w:sz w:val="24"/>
          <w:szCs w:val="24"/>
          <w:lang w:eastAsia="ru-RU"/>
        </w:rPr>
        <w:t xml:space="preserve"> Резервуар, для которого коэффициент оборачиваемости продукта равен более 100 циклов в год.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3.1.15 </w:t>
      </w:r>
      <w:r w:rsidRPr="002A141E">
        <w:rPr>
          <w:rFonts w:ascii="Times New Roman" w:eastAsia="Times New Roman" w:hAnsi="Times New Roman" w:cs="Times New Roman"/>
          <w:b/>
          <w:bCs/>
          <w:sz w:val="24"/>
          <w:szCs w:val="24"/>
          <w:lang w:eastAsia="ru-RU"/>
        </w:rPr>
        <w:t>заказчик:</w:t>
      </w:r>
      <w:r w:rsidRPr="002A141E">
        <w:rPr>
          <w:rFonts w:ascii="Times New Roman" w:eastAsia="Times New Roman" w:hAnsi="Times New Roman" w:cs="Times New Roman"/>
          <w:sz w:val="24"/>
          <w:szCs w:val="24"/>
          <w:lang w:eastAsia="ru-RU"/>
        </w:rPr>
        <w:t xml:space="preserve"> Организация (или физическое лицо), осуществляющее строительство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3.1.16 </w:t>
      </w:r>
      <w:r w:rsidRPr="002A141E">
        <w:rPr>
          <w:rFonts w:ascii="Times New Roman" w:eastAsia="Times New Roman" w:hAnsi="Times New Roman" w:cs="Times New Roman"/>
          <w:b/>
          <w:bCs/>
          <w:sz w:val="24"/>
          <w:szCs w:val="24"/>
          <w:lang w:eastAsia="ru-RU"/>
        </w:rPr>
        <w:t>проектировщик:</w:t>
      </w:r>
      <w:r w:rsidRPr="002A141E">
        <w:rPr>
          <w:rFonts w:ascii="Times New Roman" w:eastAsia="Times New Roman" w:hAnsi="Times New Roman" w:cs="Times New Roman"/>
          <w:sz w:val="24"/>
          <w:szCs w:val="24"/>
          <w:lang w:eastAsia="ru-RU"/>
        </w:rPr>
        <w:t xml:space="preserve"> Организация, осуществляющая разработку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3.1.17 </w:t>
      </w:r>
      <w:r w:rsidRPr="002A141E">
        <w:rPr>
          <w:rFonts w:ascii="Times New Roman" w:eastAsia="Times New Roman" w:hAnsi="Times New Roman" w:cs="Times New Roman"/>
          <w:b/>
          <w:bCs/>
          <w:sz w:val="24"/>
          <w:szCs w:val="24"/>
          <w:lang w:eastAsia="ru-RU"/>
        </w:rPr>
        <w:t>изготовитель:</w:t>
      </w:r>
      <w:r w:rsidRPr="002A141E">
        <w:rPr>
          <w:rFonts w:ascii="Times New Roman" w:eastAsia="Times New Roman" w:hAnsi="Times New Roman" w:cs="Times New Roman"/>
          <w:sz w:val="24"/>
          <w:szCs w:val="24"/>
          <w:lang w:eastAsia="ru-RU"/>
        </w:rPr>
        <w:t xml:space="preserve"> Предприятие, осуществляющее изготовление конструкций и оборудования в соответствии с проектной документацией.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3.1.18 </w:t>
      </w:r>
      <w:r w:rsidRPr="002A141E">
        <w:rPr>
          <w:rFonts w:ascii="Times New Roman" w:eastAsia="Times New Roman" w:hAnsi="Times New Roman" w:cs="Times New Roman"/>
          <w:b/>
          <w:bCs/>
          <w:sz w:val="24"/>
          <w:szCs w:val="24"/>
          <w:lang w:eastAsia="ru-RU"/>
        </w:rPr>
        <w:t>производитель работ (монтажник):</w:t>
      </w:r>
      <w:r w:rsidRPr="002A141E">
        <w:rPr>
          <w:rFonts w:ascii="Times New Roman" w:eastAsia="Times New Roman" w:hAnsi="Times New Roman" w:cs="Times New Roman"/>
          <w:sz w:val="24"/>
          <w:szCs w:val="24"/>
          <w:lang w:eastAsia="ru-RU"/>
        </w:rPr>
        <w:t xml:space="preserve"> Организация, осуществляющая монтаж, испытания и сдачу в эксплуатацию резервуара в соответствии с проектной документацией.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3.2 Обозначения и сокращения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настоящем</w:t>
      </w:r>
      <w:proofErr w:type="gramEnd"/>
      <w:r w:rsidRPr="002A141E">
        <w:rPr>
          <w:rFonts w:ascii="Times New Roman" w:eastAsia="Times New Roman" w:hAnsi="Times New Roman" w:cs="Times New Roman"/>
          <w:sz w:val="24"/>
          <w:szCs w:val="24"/>
          <w:lang w:eastAsia="ru-RU"/>
        </w:rPr>
        <w:t xml:space="preserve"> стандарте применяют следующие обозначения и сокращения: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 рабочие чертежи металлических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КМД - </w:t>
      </w:r>
      <w:proofErr w:type="spellStart"/>
      <w:r w:rsidRPr="002A141E">
        <w:rPr>
          <w:rFonts w:ascii="Times New Roman" w:eastAsia="Times New Roman" w:hAnsi="Times New Roman" w:cs="Times New Roman"/>
          <w:sz w:val="24"/>
          <w:szCs w:val="24"/>
          <w:lang w:eastAsia="ru-RU"/>
        </w:rPr>
        <w:t>деталировочные</w:t>
      </w:r>
      <w:proofErr w:type="spellEnd"/>
      <w:r w:rsidRPr="002A141E">
        <w:rPr>
          <w:rFonts w:ascii="Times New Roman" w:eastAsia="Times New Roman" w:hAnsi="Times New Roman" w:cs="Times New Roman"/>
          <w:sz w:val="24"/>
          <w:szCs w:val="24"/>
          <w:lang w:eastAsia="ru-RU"/>
        </w:rPr>
        <w:t xml:space="preserve"> чертежи металлических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ППР - проект производства монтажно-сварочных работ;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УЛФ - установка улавливания легких фракций;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 - устройство газовой обвязки;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 резервуар вертикальный со стационарной крышей без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РВСП - резервуар вертикальный со стационарной крышей с понтоном;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РВСПК - резервуар вертикальный с плавающей </w:t>
      </w:r>
      <w:proofErr w:type="spellStart"/>
      <w:r w:rsidRPr="002A141E">
        <w:rPr>
          <w:rFonts w:ascii="Times New Roman" w:eastAsia="Times New Roman" w:hAnsi="Times New Roman" w:cs="Times New Roman"/>
          <w:sz w:val="24"/>
          <w:szCs w:val="24"/>
          <w:lang w:eastAsia="ru-RU"/>
        </w:rPr>
        <w:t>однодечной</w:t>
      </w:r>
      <w:proofErr w:type="spellEnd"/>
      <w:r w:rsidRPr="002A141E">
        <w:rPr>
          <w:rFonts w:ascii="Times New Roman" w:eastAsia="Times New Roman" w:hAnsi="Times New Roman" w:cs="Times New Roman"/>
          <w:sz w:val="24"/>
          <w:szCs w:val="24"/>
          <w:lang w:eastAsia="ru-RU"/>
        </w:rPr>
        <w:t xml:space="preserve"> крышей.</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i41224"/>
      <w:r w:rsidRPr="002A141E">
        <w:rPr>
          <w:rFonts w:ascii="Times New Roman" w:eastAsia="Times New Roman" w:hAnsi="Times New Roman" w:cs="Times New Roman"/>
          <w:b/>
          <w:bCs/>
          <w:kern w:val="36"/>
          <w:sz w:val="48"/>
          <w:szCs w:val="48"/>
          <w:lang w:eastAsia="ru-RU"/>
        </w:rPr>
        <w:t>4 Общие положения</w:t>
      </w:r>
      <w:bookmarkEnd w:id="4"/>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4.1 Настоящий стандарт устанавливает общие требования к проектированию, изготовлению, монтажу и испытаниям вновь строящихся вертикальных цилиндрических стальных резервуаров для нефти и нефтепродуктов с целью обеспечения безопасности при их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4.2 В </w:t>
      </w:r>
      <w:proofErr w:type="gramStart"/>
      <w:r w:rsidRPr="002A141E">
        <w:rPr>
          <w:rFonts w:ascii="Times New Roman" w:eastAsia="Times New Roman" w:hAnsi="Times New Roman" w:cs="Times New Roman"/>
          <w:sz w:val="24"/>
          <w:szCs w:val="24"/>
          <w:lang w:eastAsia="ru-RU"/>
        </w:rPr>
        <w:t>составе</w:t>
      </w:r>
      <w:proofErr w:type="gramEnd"/>
      <w:r w:rsidRPr="002A141E">
        <w:rPr>
          <w:rFonts w:ascii="Times New Roman" w:eastAsia="Times New Roman" w:hAnsi="Times New Roman" w:cs="Times New Roman"/>
          <w:sz w:val="24"/>
          <w:szCs w:val="24"/>
          <w:lang w:eastAsia="ru-RU"/>
        </w:rPr>
        <w:t xml:space="preserve"> задания на проектирование заказчик должен предоставить исходные данные для </w:t>
      </w:r>
      <w:hyperlink r:id="rId68" w:history="1">
        <w:r w:rsidRPr="002A141E">
          <w:rPr>
            <w:rFonts w:ascii="Times New Roman" w:eastAsia="Times New Roman" w:hAnsi="Times New Roman" w:cs="Times New Roman"/>
            <w:color w:val="0000FF"/>
            <w:sz w:val="24"/>
            <w:szCs w:val="24"/>
            <w:u w:val="single"/>
            <w:lang w:eastAsia="ru-RU"/>
          </w:rPr>
          <w:t>проектирования металлоконструкций</w:t>
        </w:r>
      </w:hyperlink>
      <w:r w:rsidRPr="002A141E">
        <w:rPr>
          <w:rFonts w:ascii="Times New Roman" w:eastAsia="Times New Roman" w:hAnsi="Times New Roman" w:cs="Times New Roman"/>
          <w:sz w:val="24"/>
          <w:szCs w:val="24"/>
          <w:lang w:eastAsia="ru-RU"/>
        </w:rPr>
        <w:t xml:space="preserve"> и фундамента резервуара, а также участвовать в контроле за их изготовлением, монтажом и при испытаниях и приемке резервуара через уполномоченных представителей.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4.2.1 Исходные данные: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район (площадка) строительства;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срок службы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годовое число циклов заполнений - </w:t>
      </w:r>
      <w:proofErr w:type="spellStart"/>
      <w:r w:rsidRPr="002A141E">
        <w:rPr>
          <w:rFonts w:ascii="Times New Roman" w:eastAsia="Times New Roman" w:hAnsi="Times New Roman" w:cs="Times New Roman"/>
          <w:sz w:val="24"/>
          <w:szCs w:val="24"/>
          <w:lang w:eastAsia="ru-RU"/>
        </w:rPr>
        <w:t>опорожнений</w:t>
      </w:r>
      <w:proofErr w:type="spellEnd"/>
      <w:r w:rsidRPr="002A141E">
        <w:rPr>
          <w:rFonts w:ascii="Times New Roman" w:eastAsia="Times New Roman" w:hAnsi="Times New Roman" w:cs="Times New Roman"/>
          <w:sz w:val="24"/>
          <w:szCs w:val="24"/>
          <w:lang w:eastAsia="ru-RU"/>
        </w:rPr>
        <w:t xml:space="preserve">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геометрические параметры или объем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тип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наименование хранимого продукта с указанием наличия коррозионно-активных примесей в продукте;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плотность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максимальная и минимальная температуры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избыточное давление и относительное разряжение;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нагрузка от теплоизоляции;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среднегодовой коэффициент оборачиваемости резервуара по </w:t>
      </w:r>
      <w:hyperlink r:id="rId69" w:anchor="i505083" w:tooltip="ВНТП 5-95" w:history="1">
        <w:r w:rsidRPr="002A141E">
          <w:rPr>
            <w:rFonts w:ascii="Times New Roman" w:eastAsia="Times New Roman" w:hAnsi="Times New Roman" w:cs="Times New Roman"/>
            <w:color w:val="0000FF"/>
            <w:sz w:val="24"/>
            <w:szCs w:val="24"/>
            <w:u w:val="single"/>
            <w:lang w:eastAsia="ru-RU"/>
          </w:rPr>
          <w:t>[2]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припуск на коррозию для элементов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данные инженерно-геологических изысканий площадки строительства.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4.2.2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отсутствии полного задания от заказчика условия эксплуатации принимаются проектировщиком с учетом положений и требований настоящего стандарта, строительных норм и правил и согласовываются с заказчиком в техническом задании на проектирование.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4.2.3</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проектных нагрузках, превышающих приведенные в действующих нормативных документах значения, а также при номинальном объеме резервуара более 120000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расчет и проектирование следует выполнять по специальным техническим условиям (СТУ).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4.3 Резервуары для хранения нефти и нефтепродуктов относятся к I - повышенному уровню ответственности сооружений согласно </w:t>
      </w:r>
      <w:hyperlink r:id="rId70" w:tooltip="Надежность строительных конструкций и оснований. Основные положения по расчету" w:history="1">
        <w:r w:rsidRPr="002A141E">
          <w:rPr>
            <w:rFonts w:ascii="Times New Roman" w:eastAsia="Times New Roman" w:hAnsi="Times New Roman" w:cs="Times New Roman"/>
            <w:color w:val="0000FF"/>
            <w:sz w:val="24"/>
            <w:szCs w:val="24"/>
            <w:u w:val="single"/>
            <w:lang w:eastAsia="ru-RU"/>
          </w:rPr>
          <w:t>ГОСТ 27751</w:t>
        </w:r>
      </w:hyperlink>
      <w:r w:rsidRPr="002A141E">
        <w:rPr>
          <w:rFonts w:ascii="Times New Roman" w:eastAsia="Times New Roman" w:hAnsi="Times New Roman" w:cs="Times New Roman"/>
          <w:sz w:val="24"/>
          <w:szCs w:val="24"/>
          <w:lang w:eastAsia="ru-RU"/>
        </w:rPr>
        <w:t xml:space="preserve"> и </w:t>
      </w:r>
      <w:hyperlink r:id="rId71" w:anchor="i517860" w:tooltip="СНиП 2.01.07-85" w:history="1">
        <w:r w:rsidRPr="002A141E">
          <w:rPr>
            <w:rFonts w:ascii="Times New Roman" w:eastAsia="Times New Roman" w:hAnsi="Times New Roman" w:cs="Times New Roman"/>
            <w:color w:val="0000FF"/>
            <w:sz w:val="24"/>
            <w:szCs w:val="24"/>
            <w:u w:val="single"/>
            <w:lang w:eastAsia="ru-RU"/>
          </w:rPr>
          <w:t>[3]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4.3.1 В зависимости от объема хранимого продукта резервуары подразделяются на четыре класса 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класс I - резервуары объемом более 50000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класс II - резервуары объемом от 20000 включительно до 50000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включительно, а также резервуары объемом от 10000 до 50000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включительно, расположенные непосредственно по берегам рек, крупных водоемов и в черте городской застройки;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класс III - резервуары объемом от 1000 и менее 20000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класс IV - резервуары объемом менее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Класс опасности должен учитываться при назначении: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специальных требований к материалам, методам изготовления, объемам контроля качества;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коэффициентов надежности по ответственности.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4.4 Типы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4.4.1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 конструктивным особенностям вертикальные цилиндрические резервуары делятся на следующие типы: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резервуар со стационарной крышей без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резервуар со стационарной крышей с понтоном;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резервуар с плавающей крышей.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Схемы резервуаров представлены на рисунке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4.4.1.1</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основным несущим конструкциям резервуара относятся: стенка, включая врезки патрубков и люков, </w:t>
      </w:r>
      <w:proofErr w:type="spellStart"/>
      <w:r w:rsidRPr="002A141E">
        <w:rPr>
          <w:rFonts w:ascii="Times New Roman" w:eastAsia="Times New Roman" w:hAnsi="Times New Roman" w:cs="Times New Roman"/>
          <w:sz w:val="24"/>
          <w:szCs w:val="24"/>
          <w:lang w:eastAsia="ru-RU"/>
        </w:rPr>
        <w:t>окрайка</w:t>
      </w:r>
      <w:proofErr w:type="spellEnd"/>
      <w:r w:rsidRPr="002A141E">
        <w:rPr>
          <w:rFonts w:ascii="Times New Roman" w:eastAsia="Times New Roman" w:hAnsi="Times New Roman" w:cs="Times New Roman"/>
          <w:sz w:val="24"/>
          <w:szCs w:val="24"/>
          <w:lang w:eastAsia="ru-RU"/>
        </w:rPr>
        <w:t xml:space="preserve"> днища, бескаркасная крыша, каркас и опорное кольцо каркасной крыши, анкерное крепление стенки, кольца жесткости.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4.4.1.2</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ограждающим конструкциям резервуара относятся: центральная часть днища, настил стационарной крыши, плавающая крыша, понтон.</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4.4.2 Выбор основных размеров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Основные размеры резервуаров рекомендуется принимать: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по требованию заказчика;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из условий компоновки резервуаров на площадке строительства;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из условия минимума веса корпуса с учетом эксплуатационных требований по диаметру и высоте стенки.</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noProof/>
          <w:sz w:val="24"/>
          <w:szCs w:val="24"/>
          <w:lang w:eastAsia="ru-RU"/>
        </w:rPr>
        <w:drawing>
          <wp:inline distT="0" distB="0" distL="0" distR="0" wp14:anchorId="4FD007C3" wp14:editId="7AC6949C">
            <wp:extent cx="2257425" cy="4133850"/>
            <wp:effectExtent l="0" t="0" r="9525" b="0"/>
            <wp:docPr id="2" name="Рисунок 2" descr="http://files.stroyinf.ru/Data1/57/5725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57/57250/x00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57425" cy="4133850"/>
                    </a:xfrm>
                    <a:prstGeom prst="rect">
                      <a:avLst/>
                    </a:prstGeom>
                    <a:noFill/>
                    <a:ln>
                      <a:noFill/>
                    </a:ln>
                  </pic:spPr>
                </pic:pic>
              </a:graphicData>
            </a:graphic>
          </wp:inline>
        </w:drawing>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 xml:space="preserve">1 </w:t>
      </w:r>
      <w:r w:rsidRPr="002A141E">
        <w:rPr>
          <w:rFonts w:ascii="Times New Roman" w:eastAsia="Times New Roman" w:hAnsi="Times New Roman" w:cs="Times New Roman"/>
          <w:sz w:val="24"/>
          <w:szCs w:val="24"/>
          <w:lang w:eastAsia="ru-RU"/>
        </w:rPr>
        <w:t xml:space="preserve">- каркас крыши; </w:t>
      </w:r>
      <w:r w:rsidRPr="002A141E">
        <w:rPr>
          <w:rFonts w:ascii="Times New Roman" w:eastAsia="Times New Roman" w:hAnsi="Times New Roman" w:cs="Times New Roman"/>
          <w:i/>
          <w:iCs/>
          <w:sz w:val="24"/>
          <w:szCs w:val="24"/>
          <w:lang w:eastAsia="ru-RU"/>
        </w:rPr>
        <w:t xml:space="preserve">2 </w:t>
      </w:r>
      <w:r w:rsidRPr="002A141E">
        <w:rPr>
          <w:rFonts w:ascii="Times New Roman" w:eastAsia="Times New Roman" w:hAnsi="Times New Roman" w:cs="Times New Roman"/>
          <w:sz w:val="24"/>
          <w:szCs w:val="24"/>
          <w:lang w:eastAsia="ru-RU"/>
        </w:rPr>
        <w:t xml:space="preserve">- пояса стенки; </w:t>
      </w:r>
      <w:r w:rsidRPr="002A141E">
        <w:rPr>
          <w:rFonts w:ascii="Times New Roman" w:eastAsia="Times New Roman" w:hAnsi="Times New Roman" w:cs="Times New Roman"/>
          <w:i/>
          <w:iCs/>
          <w:sz w:val="24"/>
          <w:szCs w:val="24"/>
          <w:lang w:eastAsia="ru-RU"/>
        </w:rPr>
        <w:t>3</w:t>
      </w:r>
      <w:r w:rsidRPr="002A141E">
        <w:rPr>
          <w:rFonts w:ascii="Times New Roman" w:eastAsia="Times New Roman" w:hAnsi="Times New Roman" w:cs="Times New Roman"/>
          <w:sz w:val="24"/>
          <w:szCs w:val="24"/>
          <w:lang w:eastAsia="ru-RU"/>
        </w:rPr>
        <w:t xml:space="preserve"> - промежуточные кольца жесткости; </w:t>
      </w:r>
      <w:r w:rsidRPr="002A141E">
        <w:rPr>
          <w:rFonts w:ascii="Times New Roman" w:eastAsia="Times New Roman" w:hAnsi="Times New Roman" w:cs="Times New Roman"/>
          <w:i/>
          <w:iCs/>
          <w:sz w:val="24"/>
          <w:szCs w:val="24"/>
          <w:lang w:eastAsia="ru-RU"/>
        </w:rPr>
        <w:t xml:space="preserve">4 </w:t>
      </w:r>
      <w:r w:rsidRPr="002A141E">
        <w:rPr>
          <w:rFonts w:ascii="Times New Roman" w:eastAsia="Times New Roman" w:hAnsi="Times New Roman" w:cs="Times New Roman"/>
          <w:sz w:val="24"/>
          <w:szCs w:val="24"/>
          <w:lang w:eastAsia="ru-RU"/>
        </w:rPr>
        <w:t xml:space="preserve">- кольцо </w:t>
      </w:r>
      <w:proofErr w:type="spellStart"/>
      <w:r w:rsidRPr="002A141E">
        <w:rPr>
          <w:rFonts w:ascii="Times New Roman" w:eastAsia="Times New Roman" w:hAnsi="Times New Roman" w:cs="Times New Roman"/>
          <w:sz w:val="24"/>
          <w:szCs w:val="24"/>
          <w:lang w:eastAsia="ru-RU"/>
        </w:rPr>
        <w:t>окраек</w:t>
      </w:r>
      <w:proofErr w:type="spellEnd"/>
      <w:r w:rsidRPr="002A141E">
        <w:rPr>
          <w:rFonts w:ascii="Times New Roman" w:eastAsia="Times New Roman" w:hAnsi="Times New Roman" w:cs="Times New Roman"/>
          <w:sz w:val="24"/>
          <w:szCs w:val="24"/>
          <w:lang w:eastAsia="ru-RU"/>
        </w:rPr>
        <w:t xml:space="preserve">; </w:t>
      </w:r>
      <w:r w:rsidRPr="002A141E">
        <w:rPr>
          <w:rFonts w:ascii="Times New Roman" w:eastAsia="Times New Roman" w:hAnsi="Times New Roman" w:cs="Times New Roman"/>
          <w:i/>
          <w:iCs/>
          <w:sz w:val="24"/>
          <w:szCs w:val="24"/>
          <w:lang w:eastAsia="ru-RU"/>
        </w:rPr>
        <w:t>5</w:t>
      </w:r>
      <w:r w:rsidRPr="002A141E">
        <w:rPr>
          <w:rFonts w:ascii="Times New Roman" w:eastAsia="Times New Roman" w:hAnsi="Times New Roman" w:cs="Times New Roman"/>
          <w:sz w:val="24"/>
          <w:szCs w:val="24"/>
          <w:lang w:eastAsia="ru-RU"/>
        </w:rPr>
        <w:t xml:space="preserve"> - центральная часть днища; </w:t>
      </w:r>
      <w:r w:rsidRPr="002A141E">
        <w:rPr>
          <w:rFonts w:ascii="Times New Roman" w:eastAsia="Times New Roman" w:hAnsi="Times New Roman" w:cs="Times New Roman"/>
          <w:i/>
          <w:iCs/>
          <w:sz w:val="24"/>
          <w:szCs w:val="24"/>
          <w:lang w:eastAsia="ru-RU"/>
        </w:rPr>
        <w:t>6</w:t>
      </w:r>
      <w:r w:rsidRPr="002A141E">
        <w:rPr>
          <w:rFonts w:ascii="Times New Roman" w:eastAsia="Times New Roman" w:hAnsi="Times New Roman" w:cs="Times New Roman"/>
          <w:sz w:val="24"/>
          <w:szCs w:val="24"/>
          <w:lang w:eastAsia="ru-RU"/>
        </w:rPr>
        <w:t xml:space="preserve"> - понтон; </w:t>
      </w:r>
      <w:r w:rsidRPr="002A141E">
        <w:rPr>
          <w:rFonts w:ascii="Times New Roman" w:eastAsia="Times New Roman" w:hAnsi="Times New Roman" w:cs="Times New Roman"/>
          <w:i/>
          <w:iCs/>
          <w:sz w:val="24"/>
          <w:szCs w:val="24"/>
          <w:lang w:eastAsia="ru-RU"/>
        </w:rPr>
        <w:t>7</w:t>
      </w:r>
      <w:r w:rsidRPr="002A141E">
        <w:rPr>
          <w:rFonts w:ascii="Times New Roman" w:eastAsia="Times New Roman" w:hAnsi="Times New Roman" w:cs="Times New Roman"/>
          <w:sz w:val="24"/>
          <w:szCs w:val="24"/>
          <w:lang w:eastAsia="ru-RU"/>
        </w:rPr>
        <w:t xml:space="preserve"> - опорные стойки; </w:t>
      </w:r>
      <w:r w:rsidRPr="002A141E">
        <w:rPr>
          <w:rFonts w:ascii="Times New Roman" w:eastAsia="Times New Roman" w:hAnsi="Times New Roman" w:cs="Times New Roman"/>
          <w:i/>
          <w:iCs/>
          <w:sz w:val="24"/>
          <w:szCs w:val="24"/>
          <w:lang w:eastAsia="ru-RU"/>
        </w:rPr>
        <w:t xml:space="preserve">8 </w:t>
      </w:r>
      <w:r w:rsidRPr="002A141E">
        <w:rPr>
          <w:rFonts w:ascii="Times New Roman" w:eastAsia="Times New Roman" w:hAnsi="Times New Roman" w:cs="Times New Roman"/>
          <w:sz w:val="24"/>
          <w:szCs w:val="24"/>
          <w:lang w:eastAsia="ru-RU"/>
        </w:rPr>
        <w:t xml:space="preserve">- уплотняющий затвор; </w:t>
      </w:r>
      <w:r w:rsidRPr="002A141E">
        <w:rPr>
          <w:rFonts w:ascii="Times New Roman" w:eastAsia="Times New Roman" w:hAnsi="Times New Roman" w:cs="Times New Roman"/>
          <w:i/>
          <w:iCs/>
          <w:sz w:val="24"/>
          <w:szCs w:val="24"/>
          <w:lang w:eastAsia="ru-RU"/>
        </w:rPr>
        <w:t xml:space="preserve">9 </w:t>
      </w: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катучая</w:t>
      </w:r>
      <w:proofErr w:type="spellEnd"/>
      <w:r w:rsidRPr="002A141E">
        <w:rPr>
          <w:rFonts w:ascii="Times New Roman" w:eastAsia="Times New Roman" w:hAnsi="Times New Roman" w:cs="Times New Roman"/>
          <w:sz w:val="24"/>
          <w:szCs w:val="24"/>
          <w:lang w:eastAsia="ru-RU"/>
        </w:rPr>
        <w:t xml:space="preserve"> лестница; </w:t>
      </w:r>
      <w:r w:rsidRPr="002A141E">
        <w:rPr>
          <w:rFonts w:ascii="Times New Roman" w:eastAsia="Times New Roman" w:hAnsi="Times New Roman" w:cs="Times New Roman"/>
          <w:i/>
          <w:iCs/>
          <w:sz w:val="24"/>
          <w:szCs w:val="24"/>
          <w:lang w:eastAsia="ru-RU"/>
        </w:rPr>
        <w:t xml:space="preserve">10 </w:t>
      </w:r>
      <w:r w:rsidRPr="002A141E">
        <w:rPr>
          <w:rFonts w:ascii="Times New Roman" w:eastAsia="Times New Roman" w:hAnsi="Times New Roman" w:cs="Times New Roman"/>
          <w:sz w:val="24"/>
          <w:szCs w:val="24"/>
          <w:lang w:eastAsia="ru-RU"/>
        </w:rPr>
        <w:t xml:space="preserve">- плавающая крыша; </w:t>
      </w:r>
      <w:r w:rsidRPr="002A141E">
        <w:rPr>
          <w:rFonts w:ascii="Times New Roman" w:eastAsia="Times New Roman" w:hAnsi="Times New Roman" w:cs="Times New Roman"/>
          <w:i/>
          <w:iCs/>
          <w:sz w:val="24"/>
          <w:szCs w:val="24"/>
          <w:lang w:eastAsia="ru-RU"/>
        </w:rPr>
        <w:t xml:space="preserve">11 </w:t>
      </w:r>
      <w:r w:rsidRPr="002A141E">
        <w:rPr>
          <w:rFonts w:ascii="Times New Roman" w:eastAsia="Times New Roman" w:hAnsi="Times New Roman" w:cs="Times New Roman"/>
          <w:sz w:val="24"/>
          <w:szCs w:val="24"/>
          <w:lang w:eastAsia="ru-RU"/>
        </w:rPr>
        <w:t>- верхнее кольцо жесткости (площадка обслуживания)</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Рисунок 1 - Типы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Рекомендуемые размеры резервуаров приведены в таблице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1 - Рекомендуемые размеры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1872"/>
        <w:gridCol w:w="1777"/>
        <w:gridCol w:w="1871"/>
        <w:gridCol w:w="1777"/>
        <w:gridCol w:w="2058"/>
      </w:tblGrid>
      <w:tr w:rsidR="002A141E" w:rsidRPr="002A141E" w:rsidTr="002A141E">
        <w:trPr>
          <w:tblCellSpacing w:w="0" w:type="dxa"/>
          <w:jc w:val="center"/>
        </w:trPr>
        <w:tc>
          <w:tcPr>
            <w:tcW w:w="10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Номинальный объем </w:t>
            </w:r>
            <w:r w:rsidRPr="002A141E">
              <w:rPr>
                <w:rFonts w:ascii="Times New Roman" w:eastAsia="Times New Roman" w:hAnsi="Times New Roman" w:cs="Times New Roman"/>
                <w:i/>
                <w:iCs/>
                <w:sz w:val="24"/>
                <w:szCs w:val="24"/>
                <w:lang w:eastAsia="ru-RU"/>
              </w:rPr>
              <w:t>V</w:t>
            </w:r>
            <w:r w:rsidRPr="002A141E">
              <w:rPr>
                <w:rFonts w:ascii="Times New Roman" w:eastAsia="Times New Roman" w:hAnsi="Times New Roman" w:cs="Times New Roman"/>
                <w:sz w:val="24"/>
                <w:szCs w:val="24"/>
                <w:lang w:eastAsia="ru-RU"/>
              </w:rPr>
              <w:t>, м</w:t>
            </w:r>
            <w:r w:rsidRPr="002A141E">
              <w:rPr>
                <w:rFonts w:ascii="Times New Roman" w:eastAsia="Times New Roman" w:hAnsi="Times New Roman" w:cs="Times New Roman"/>
                <w:sz w:val="24"/>
                <w:szCs w:val="24"/>
                <w:vertAlign w:val="superscript"/>
                <w:lang w:eastAsia="ru-RU"/>
              </w:rPr>
              <w:t>3</w:t>
            </w:r>
          </w:p>
        </w:tc>
        <w:tc>
          <w:tcPr>
            <w:tcW w:w="3950" w:type="pct"/>
            <w:gridSpan w:val="4"/>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Тип резервуара</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195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РВСП</w:t>
            </w:r>
          </w:p>
        </w:tc>
        <w:tc>
          <w:tcPr>
            <w:tcW w:w="200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РВСПК</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Внутренний диаметр </w:t>
            </w:r>
            <w:r w:rsidRPr="002A141E">
              <w:rPr>
                <w:rFonts w:ascii="Times New Roman" w:eastAsia="Times New Roman" w:hAnsi="Times New Roman" w:cs="Times New Roman"/>
                <w:i/>
                <w:iCs/>
                <w:sz w:val="24"/>
                <w:szCs w:val="24"/>
                <w:lang w:eastAsia="ru-RU"/>
              </w:rPr>
              <w:t>D</w:t>
            </w:r>
            <w:r w:rsidRPr="002A141E">
              <w:rPr>
                <w:rFonts w:ascii="Times New Roman" w:eastAsia="Times New Roman" w:hAnsi="Times New Roman" w:cs="Times New Roman"/>
                <w:sz w:val="24"/>
                <w:szCs w:val="24"/>
                <w:lang w:eastAsia="ru-RU"/>
              </w:rPr>
              <w:t>, м</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Высота стенки </w:t>
            </w:r>
            <w:r w:rsidRPr="002A141E">
              <w:rPr>
                <w:rFonts w:ascii="Times New Roman" w:eastAsia="Times New Roman" w:hAnsi="Times New Roman" w:cs="Times New Roman"/>
                <w:i/>
                <w:iCs/>
                <w:sz w:val="24"/>
                <w:szCs w:val="24"/>
                <w:lang w:eastAsia="ru-RU"/>
              </w:rPr>
              <w:t>Н</w:t>
            </w:r>
            <w:r w:rsidRPr="002A141E">
              <w:rPr>
                <w:rFonts w:ascii="Times New Roman" w:eastAsia="Times New Roman" w:hAnsi="Times New Roman" w:cs="Times New Roman"/>
                <w:sz w:val="24"/>
                <w:szCs w:val="24"/>
                <w:lang w:eastAsia="ru-RU"/>
              </w:rPr>
              <w:t>*, м</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Внутренний диаметр </w:t>
            </w:r>
            <w:r w:rsidRPr="002A141E">
              <w:rPr>
                <w:rFonts w:ascii="Times New Roman" w:eastAsia="Times New Roman" w:hAnsi="Times New Roman" w:cs="Times New Roman"/>
                <w:i/>
                <w:iCs/>
                <w:sz w:val="24"/>
                <w:szCs w:val="24"/>
                <w:lang w:eastAsia="ru-RU"/>
              </w:rPr>
              <w:t>D</w:t>
            </w:r>
            <w:r w:rsidRPr="002A141E">
              <w:rPr>
                <w:rFonts w:ascii="Times New Roman" w:eastAsia="Times New Roman" w:hAnsi="Times New Roman" w:cs="Times New Roman"/>
                <w:sz w:val="24"/>
                <w:szCs w:val="24"/>
                <w:lang w:eastAsia="ru-RU"/>
              </w:rPr>
              <w:t>, м</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Высота стенки </w:t>
            </w:r>
            <w:r w:rsidRPr="002A141E">
              <w:rPr>
                <w:rFonts w:ascii="Times New Roman" w:eastAsia="Times New Roman" w:hAnsi="Times New Roman" w:cs="Times New Roman"/>
                <w:i/>
                <w:iCs/>
                <w:sz w:val="24"/>
                <w:szCs w:val="24"/>
                <w:lang w:eastAsia="ru-RU"/>
              </w:rPr>
              <w:t>Н</w:t>
            </w:r>
            <w:r w:rsidRPr="002A141E">
              <w:rPr>
                <w:rFonts w:ascii="Times New Roman" w:eastAsia="Times New Roman" w:hAnsi="Times New Roman" w:cs="Times New Roman"/>
                <w:sz w:val="24"/>
                <w:szCs w:val="24"/>
                <w:lang w:eastAsia="ru-RU"/>
              </w:rPr>
              <w:t>*, м</w:t>
            </w: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4,73</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6,0</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10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6,63</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7,58</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7,5</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8,53</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700</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10,43</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12,33</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9,0</w:t>
            </w: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2000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15,18</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15,18</w:t>
            </w:r>
          </w:p>
        </w:tc>
        <w:tc>
          <w:tcPr>
            <w:tcW w:w="10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18,98</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18,98</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vMerge w:val="restar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22,8</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22,8</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20,92</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vMerge w:val="restar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28,5</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28,5</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34,2</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34,2</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r>
      <w:tr w:rsidR="002A141E" w:rsidRPr="002A141E" w:rsidTr="002A141E">
        <w:trPr>
          <w:tblCellSpacing w:w="0" w:type="dxa"/>
          <w:jc w:val="center"/>
        </w:trPr>
        <w:tc>
          <w:tcPr>
            <w:tcW w:w="1000" w:type="pct"/>
            <w:vMerge w:val="restar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39,9</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39,9</w:t>
            </w:r>
          </w:p>
        </w:tc>
        <w:tc>
          <w:tcPr>
            <w:tcW w:w="10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47,4</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45,6</w:t>
            </w:r>
          </w:p>
        </w:tc>
        <w:tc>
          <w:tcPr>
            <w:tcW w:w="9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45,6</w:t>
            </w:r>
          </w:p>
        </w:tc>
        <w:tc>
          <w:tcPr>
            <w:tcW w:w="10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56,9</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56,9</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60,7</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60,7</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0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100000</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9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95,4</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18,0</w:t>
            </w:r>
          </w:p>
        </w:tc>
      </w:tr>
      <w:tr w:rsidR="002A141E" w:rsidRPr="002A141E" w:rsidTr="002A141E">
        <w:trPr>
          <w:tblCellSpacing w:w="0" w:type="dxa"/>
          <w:jc w:val="center"/>
        </w:trPr>
        <w:tc>
          <w:tcPr>
            <w:tcW w:w="5000" w:type="pct"/>
            <w:gridSpan w:val="5"/>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Уточняется в зависимости от ширины листов стенки.</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4.4.3 Выбор типа резервуара проводится в зависимости от классификации нефти и нефтепродуктов (см. </w:t>
      </w:r>
      <w:hyperlink r:id="rId73" w:tooltip="Нефть и нефтепродукты. Маркировка, упаковка, транспортирование и хранение" w:history="1">
        <w:r w:rsidRPr="002A141E">
          <w:rPr>
            <w:rFonts w:ascii="Times New Roman" w:eastAsia="Times New Roman" w:hAnsi="Times New Roman" w:cs="Times New Roman"/>
            <w:color w:val="0000FF"/>
            <w:sz w:val="24"/>
            <w:szCs w:val="24"/>
            <w:u w:val="single"/>
            <w:lang w:eastAsia="ru-RU"/>
          </w:rPr>
          <w:t>ГОСТ 1510</w:t>
        </w:r>
      </w:hyperlink>
      <w:r w:rsidRPr="002A141E">
        <w:rPr>
          <w:rFonts w:ascii="Times New Roman" w:eastAsia="Times New Roman" w:hAnsi="Times New Roman" w:cs="Times New Roman"/>
          <w:sz w:val="24"/>
          <w:szCs w:val="24"/>
          <w:lang w:eastAsia="ru-RU"/>
        </w:rPr>
        <w:t>) по температуре вспышки и давлению насыщенных паров при температуре хранения: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с температурой вспышки не более 61</w:t>
      </w:r>
      <w:proofErr w:type="gramStart"/>
      <w:r w:rsidRPr="002A141E">
        <w:rPr>
          <w:rFonts w:ascii="Times New Roman" w:eastAsia="Times New Roman" w:hAnsi="Times New Roman" w:cs="Times New Roman"/>
          <w:sz w:val="24"/>
          <w:szCs w:val="24"/>
          <w:lang w:eastAsia="ru-RU"/>
        </w:rPr>
        <w:t xml:space="preserve"> °С</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с</w:t>
      </w:r>
      <w:proofErr w:type="spellEnd"/>
      <w:r w:rsidRPr="002A141E">
        <w:rPr>
          <w:rFonts w:ascii="Times New Roman" w:eastAsia="Times New Roman" w:hAnsi="Times New Roman" w:cs="Times New Roman"/>
          <w:sz w:val="24"/>
          <w:szCs w:val="24"/>
          <w:lang w:eastAsia="ru-RU"/>
        </w:rPr>
        <w:t xml:space="preserve"> давлением насыщенных паров от 26,6 кПа (200 мм рт. ст.) до 93,3 кПа (700 мм рт. ст.) (нефть, бензины, </w:t>
      </w:r>
      <w:proofErr w:type="spellStart"/>
      <w:r w:rsidRPr="002A141E">
        <w:rPr>
          <w:rFonts w:ascii="Times New Roman" w:eastAsia="Times New Roman" w:hAnsi="Times New Roman" w:cs="Times New Roman"/>
          <w:sz w:val="24"/>
          <w:szCs w:val="24"/>
          <w:lang w:eastAsia="ru-RU"/>
        </w:rPr>
        <w:t>авиакеросин</w:t>
      </w:r>
      <w:proofErr w:type="spellEnd"/>
      <w:r w:rsidRPr="002A141E">
        <w:rPr>
          <w:rFonts w:ascii="Times New Roman" w:eastAsia="Times New Roman" w:hAnsi="Times New Roman" w:cs="Times New Roman"/>
          <w:sz w:val="24"/>
          <w:szCs w:val="24"/>
          <w:lang w:eastAsia="ru-RU"/>
        </w:rPr>
        <w:t>, реактивное топливо) применяют: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резервуары со стационарной крышей и понтоном или с плавающей крышей;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резервуары со стационарной крышей без понтона, оборудованные ГО и УФЛ;</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с давлением насыщенных паров менее 26,6 кПа, а также температурой вспышки свыше 61</w:t>
      </w:r>
      <w:proofErr w:type="gramStart"/>
      <w:r w:rsidRPr="002A141E">
        <w:rPr>
          <w:rFonts w:ascii="Times New Roman" w:eastAsia="Times New Roman" w:hAnsi="Times New Roman" w:cs="Times New Roman"/>
          <w:sz w:val="24"/>
          <w:szCs w:val="24"/>
          <w:lang w:eastAsia="ru-RU"/>
        </w:rPr>
        <w:t xml:space="preserve"> °С</w:t>
      </w:r>
      <w:proofErr w:type="gramEnd"/>
      <w:r w:rsidRPr="002A141E">
        <w:rPr>
          <w:rFonts w:ascii="Times New Roman" w:eastAsia="Times New Roman" w:hAnsi="Times New Roman" w:cs="Times New Roman"/>
          <w:sz w:val="24"/>
          <w:szCs w:val="24"/>
          <w:lang w:eastAsia="ru-RU"/>
        </w:rPr>
        <w:t xml:space="preserve"> (мазут, дизельное топливо, бытовой керосин, битум, гудрон, масла, пластовая вода) применяются резервуары со стационарной крышей без ГО.</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зависимости от видов хранимых продуктов применяются следующие типы резервуаров (см. таблицу 2).</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2 - Типы резервуаров для хранения нефтепродуктов</w:t>
      </w:r>
    </w:p>
    <w:tbl>
      <w:tblPr>
        <w:tblW w:w="5000" w:type="pct"/>
        <w:jc w:val="center"/>
        <w:tblCellSpacing w:w="0" w:type="dxa"/>
        <w:tblCellMar>
          <w:left w:w="0" w:type="dxa"/>
          <w:right w:w="0" w:type="dxa"/>
        </w:tblCellMar>
        <w:tblLook w:val="04A0" w:firstRow="1" w:lastRow="0" w:firstColumn="1" w:lastColumn="0" w:noHBand="0" w:noVBand="1"/>
      </w:tblPr>
      <w:tblGrid>
        <w:gridCol w:w="4115"/>
        <w:gridCol w:w="935"/>
        <w:gridCol w:w="936"/>
        <w:gridCol w:w="936"/>
        <w:gridCol w:w="936"/>
        <w:gridCol w:w="1497"/>
      </w:tblGrid>
      <w:tr w:rsidR="002A141E" w:rsidRPr="002A141E" w:rsidTr="002A141E">
        <w:trPr>
          <w:tblCellSpacing w:w="0" w:type="dxa"/>
          <w:jc w:val="center"/>
        </w:trPr>
        <w:tc>
          <w:tcPr>
            <w:tcW w:w="22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хранимых продуктов</w:t>
            </w:r>
          </w:p>
        </w:tc>
        <w:tc>
          <w:tcPr>
            <w:tcW w:w="2750" w:type="pct"/>
            <w:gridSpan w:val="5"/>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Типы резервуаров</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РВСПК</w:t>
            </w:r>
          </w:p>
        </w:tc>
        <w:tc>
          <w:tcPr>
            <w:tcW w:w="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w:t>
            </w:r>
          </w:p>
        </w:tc>
        <w:tc>
          <w:tcPr>
            <w:tcW w:w="1700" w:type="pct"/>
            <w:gridSpan w:val="3"/>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УЛФ</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Без ГО и УЛФ</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Нефть</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Бензины автомобильные</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Бензины авиационные</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Бензин прямогонный</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Топливо для реактивных двигателей</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Топливо дизельное</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Печное, моторное, нефтяное топливо (мазут)</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Керосин технический, осветительный</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Нефтяные растворители</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Масла</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Битумы нефтяные</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Пластовая вода, эмульсия</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6"/>
            <w:hideMark/>
          </w:tcPr>
          <w:p w:rsidR="002A141E" w:rsidRPr="002A141E" w:rsidRDefault="002A141E" w:rsidP="002A141E">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Примечания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Знак «+» означает, что резервуар применяется, знак «</w:t>
            </w:r>
            <w:proofErr w:type="gramStart"/>
            <w:r w:rsidRPr="002A141E">
              <w:rPr>
                <w:rFonts w:ascii="Times New Roman" w:eastAsia="Times New Roman" w:hAnsi="Times New Roman" w:cs="Times New Roman"/>
                <w:sz w:val="24"/>
                <w:szCs w:val="24"/>
                <w:lang w:eastAsia="ru-RU"/>
              </w:rPr>
              <w:t>-»</w:t>
            </w:r>
            <w:proofErr w:type="gramEnd"/>
            <w:r w:rsidRPr="002A141E">
              <w:rPr>
                <w:rFonts w:ascii="Times New Roman" w:eastAsia="Times New Roman" w:hAnsi="Times New Roman" w:cs="Times New Roman"/>
                <w:sz w:val="24"/>
                <w:szCs w:val="24"/>
                <w:lang w:eastAsia="ru-RU"/>
              </w:rPr>
              <w:t xml:space="preserve"> - не применяется.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Конструкция резервуаров со стационарной крышей (РВС) должна быть пригодной для подключения их к установке сбора и утилизации парогазовой фазы, установке защиты инертным газом и ГО.</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4.5</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выбора типа основания и фундамента заказчиком должны быть представлены данные инженерно-геологических изысканий.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4.6 Основные параметры, обеспечивающие надежность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характеристики сечений основных несущих и ограждающих конструкций, свойства стали;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качество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допуски при изготовлении и монтаже элементов конструкций.</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i57745"/>
      <w:bookmarkStart w:id="6" w:name="i63441"/>
      <w:bookmarkEnd w:id="5"/>
      <w:bookmarkEnd w:id="6"/>
      <w:r w:rsidRPr="002A141E">
        <w:rPr>
          <w:rFonts w:ascii="Times New Roman" w:eastAsia="Times New Roman" w:hAnsi="Times New Roman" w:cs="Times New Roman"/>
          <w:b/>
          <w:bCs/>
          <w:kern w:val="36"/>
          <w:sz w:val="48"/>
          <w:szCs w:val="48"/>
          <w:lang w:eastAsia="ru-RU"/>
        </w:rPr>
        <w:t>5 Требования к проектированию резервуаров</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74279"/>
      <w:bookmarkStart w:id="8" w:name="i82809"/>
      <w:bookmarkEnd w:id="7"/>
      <w:bookmarkEnd w:id="8"/>
      <w:r w:rsidRPr="002A141E">
        <w:rPr>
          <w:rFonts w:ascii="Times New Roman" w:eastAsia="Times New Roman" w:hAnsi="Times New Roman" w:cs="Times New Roman"/>
          <w:b/>
          <w:bCs/>
          <w:sz w:val="36"/>
          <w:szCs w:val="36"/>
          <w:lang w:eastAsia="ru-RU"/>
        </w:rPr>
        <w:t>5.1 Требования к металлоконструкциям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5.1.1.1 Номинальные значения толщин листовых элементов резервуара принимают по </w:t>
      </w:r>
      <w:hyperlink r:id="rId74" w:tooltip="Прокат листовой горячекатаный. Сортамент" w:history="1">
        <w:r w:rsidRPr="002A141E">
          <w:rPr>
            <w:rFonts w:ascii="Times New Roman" w:eastAsia="Times New Roman" w:hAnsi="Times New Roman" w:cs="Times New Roman"/>
            <w:color w:val="0000FF"/>
            <w:sz w:val="24"/>
            <w:szCs w:val="24"/>
            <w:u w:val="single"/>
            <w:lang w:eastAsia="ru-RU"/>
          </w:rPr>
          <w:t>ГОСТ 19903</w:t>
        </w:r>
      </w:hyperlink>
      <w:r w:rsidRPr="002A141E">
        <w:rPr>
          <w:rFonts w:ascii="Times New Roman" w:eastAsia="Times New Roman" w:hAnsi="Times New Roman" w:cs="Times New Roman"/>
          <w:sz w:val="24"/>
          <w:szCs w:val="24"/>
          <w:lang w:eastAsia="ru-RU"/>
        </w:rPr>
        <w:t xml:space="preserve"> с учетом минусового допуска на прокат Δ и припуска на коррозию</w:t>
      </w:r>
      <w:proofErr w:type="gramStart"/>
      <w:r w:rsidRPr="002A141E">
        <w:rPr>
          <w:rFonts w:ascii="Times New Roman" w:eastAsia="Times New Roman" w:hAnsi="Times New Roman" w:cs="Times New Roman"/>
          <w:sz w:val="24"/>
          <w:szCs w:val="24"/>
          <w:lang w:eastAsia="ru-RU"/>
        </w:rPr>
        <w:t xml:space="preserve"> </w:t>
      </w:r>
      <w:r w:rsidRPr="002A141E">
        <w:rPr>
          <w:rFonts w:ascii="Times New Roman" w:eastAsia="Times New Roman" w:hAnsi="Times New Roman" w:cs="Times New Roman"/>
          <w:i/>
          <w:iCs/>
          <w:sz w:val="24"/>
          <w:szCs w:val="24"/>
          <w:lang w:eastAsia="ru-RU"/>
        </w:rPr>
        <w:t>С</w:t>
      </w:r>
      <w:proofErr w:type="gramEnd"/>
      <w:r w:rsidRPr="002A141E">
        <w:rPr>
          <w:rFonts w:ascii="Times New Roman" w:eastAsia="Times New Roman" w:hAnsi="Times New Roman" w:cs="Times New Roman"/>
          <w:sz w:val="24"/>
          <w:szCs w:val="24"/>
          <w:lang w:eastAsia="ru-RU"/>
        </w:rPr>
        <w:t xml:space="preserve"> (при необходимости).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5.1.1.2 Значения номинальной толщины поясов стенки следует принимать из сортамента на листовой прокат так, чтобы соблюдалось неравенство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noProof/>
          <w:sz w:val="24"/>
          <w:szCs w:val="24"/>
          <w:lang w:eastAsia="ru-RU"/>
        </w:rPr>
        <w:drawing>
          <wp:inline distT="0" distB="0" distL="0" distR="0" wp14:anchorId="2F401D88" wp14:editId="49B9C3CC">
            <wp:extent cx="1657350" cy="238125"/>
            <wp:effectExtent l="0" t="0" r="0" b="9525"/>
            <wp:docPr id="3" name="Рисунок 3" descr="http://files.stroyinf.ru/Data1/57/5725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57/57250/x006.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57350" cy="238125"/>
                    </a:xfrm>
                    <a:prstGeom prst="rect">
                      <a:avLst/>
                    </a:prstGeom>
                    <a:noFill/>
                    <a:ln>
                      <a:noFill/>
                    </a:ln>
                  </pic:spPr>
                </pic:pic>
              </a:graphicData>
            </a:graphic>
          </wp:inline>
        </w:drawing>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где </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 xml:space="preserve"> - номинальная толщина пояса </w:t>
      </w:r>
      <w:r w:rsidRPr="002A141E">
        <w:rPr>
          <w:rFonts w:ascii="Times New Roman" w:eastAsia="Times New Roman" w:hAnsi="Times New Roman" w:cs="Times New Roman"/>
          <w:i/>
          <w:iCs/>
          <w:sz w:val="24"/>
          <w:szCs w:val="24"/>
          <w:lang w:eastAsia="ru-RU"/>
        </w:rPr>
        <w:t>i</w:t>
      </w:r>
      <w:r w:rsidRPr="002A141E">
        <w:rPr>
          <w:rFonts w:ascii="Times New Roman" w:eastAsia="Times New Roman" w:hAnsi="Times New Roman" w:cs="Times New Roman"/>
          <w:sz w:val="24"/>
          <w:szCs w:val="24"/>
          <w:lang w:eastAsia="ru-RU"/>
        </w:rPr>
        <w:t xml:space="preserve"> стенки,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ci</w:t>
      </w:r>
      <w:proofErr w:type="spellEnd"/>
      <w:r w:rsidRPr="002A141E">
        <w:rPr>
          <w:rFonts w:ascii="Times New Roman" w:eastAsia="Times New Roman" w:hAnsi="Times New Roman" w:cs="Times New Roman"/>
          <w:sz w:val="24"/>
          <w:szCs w:val="24"/>
          <w:lang w:eastAsia="ru-RU"/>
        </w:rPr>
        <w:t xml:space="preserve"> - расчетная толщина пояса </w:t>
      </w:r>
      <w:r w:rsidRPr="002A141E">
        <w:rPr>
          <w:rFonts w:ascii="Times New Roman" w:eastAsia="Times New Roman" w:hAnsi="Times New Roman" w:cs="Times New Roman"/>
          <w:i/>
          <w:iCs/>
          <w:sz w:val="24"/>
          <w:szCs w:val="24"/>
          <w:lang w:eastAsia="ru-RU"/>
        </w:rPr>
        <w:t>i</w:t>
      </w:r>
      <w:r w:rsidRPr="002A141E">
        <w:rPr>
          <w:rFonts w:ascii="Times New Roman" w:eastAsia="Times New Roman" w:hAnsi="Times New Roman" w:cs="Times New Roman"/>
          <w:sz w:val="24"/>
          <w:szCs w:val="24"/>
          <w:lang w:eastAsia="ru-RU"/>
        </w:rPr>
        <w:t xml:space="preserve"> стенки при уровне налива продукта </w:t>
      </w:r>
      <w:proofErr w:type="spellStart"/>
      <w:r w:rsidRPr="002A141E">
        <w:rPr>
          <w:rFonts w:ascii="Times New Roman" w:eastAsia="Times New Roman" w:hAnsi="Times New Roman" w:cs="Times New Roman"/>
          <w:i/>
          <w:iCs/>
          <w:sz w:val="24"/>
          <w:szCs w:val="24"/>
          <w:lang w:eastAsia="ru-RU"/>
        </w:rPr>
        <w:t>H</w:t>
      </w:r>
      <w:r w:rsidRPr="002A141E">
        <w:rPr>
          <w:rFonts w:ascii="Times New Roman" w:eastAsia="Times New Roman" w:hAnsi="Times New Roman" w:cs="Times New Roman"/>
          <w:sz w:val="24"/>
          <w:szCs w:val="24"/>
          <w:vertAlign w:val="subscript"/>
          <w:lang w:eastAsia="ru-RU"/>
        </w:rPr>
        <w:t>max</w:t>
      </w:r>
      <w:proofErr w:type="spellEnd"/>
      <w:r w:rsidRPr="002A141E">
        <w:rPr>
          <w:rFonts w:ascii="Times New Roman" w:eastAsia="Times New Roman" w:hAnsi="Times New Roman" w:cs="Times New Roman"/>
          <w:sz w:val="24"/>
          <w:szCs w:val="24"/>
          <w:lang w:eastAsia="ru-RU"/>
        </w:rPr>
        <w:t>,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perscript"/>
          <w:lang w:eastAsia="ru-RU"/>
        </w:rPr>
        <w:t>g</w:t>
      </w:r>
      <w:r w:rsidRPr="002A141E">
        <w:rPr>
          <w:rFonts w:ascii="Times New Roman" w:eastAsia="Times New Roman" w:hAnsi="Times New Roman" w:cs="Times New Roman"/>
          <w:i/>
          <w:iCs/>
          <w:sz w:val="24"/>
          <w:szCs w:val="24"/>
          <w:vertAlign w:val="subscript"/>
          <w:lang w:eastAsia="ru-RU"/>
        </w:rPr>
        <w:t>ci</w:t>
      </w:r>
      <w:proofErr w:type="spellEnd"/>
      <w:r w:rsidRPr="002A141E">
        <w:rPr>
          <w:rFonts w:ascii="Times New Roman" w:eastAsia="Times New Roman" w:hAnsi="Times New Roman" w:cs="Times New Roman"/>
          <w:sz w:val="24"/>
          <w:szCs w:val="24"/>
          <w:lang w:eastAsia="ru-RU"/>
        </w:rPr>
        <w:t xml:space="preserve"> - расчетная толщина пояса </w:t>
      </w:r>
      <w:r w:rsidRPr="002A141E">
        <w:rPr>
          <w:rFonts w:ascii="Times New Roman" w:eastAsia="Times New Roman" w:hAnsi="Times New Roman" w:cs="Times New Roman"/>
          <w:i/>
          <w:iCs/>
          <w:sz w:val="24"/>
          <w:szCs w:val="24"/>
          <w:lang w:eastAsia="ru-RU"/>
        </w:rPr>
        <w:t>i</w:t>
      </w:r>
      <w:r w:rsidRPr="002A141E">
        <w:rPr>
          <w:rFonts w:ascii="Times New Roman" w:eastAsia="Times New Roman" w:hAnsi="Times New Roman" w:cs="Times New Roman"/>
          <w:sz w:val="24"/>
          <w:szCs w:val="24"/>
          <w:lang w:eastAsia="ru-RU"/>
        </w:rPr>
        <w:t xml:space="preserve"> стенки при </w:t>
      </w:r>
      <w:proofErr w:type="spellStart"/>
      <w:r w:rsidRPr="002A141E">
        <w:rPr>
          <w:rFonts w:ascii="Times New Roman" w:eastAsia="Times New Roman" w:hAnsi="Times New Roman" w:cs="Times New Roman"/>
          <w:sz w:val="24"/>
          <w:szCs w:val="24"/>
          <w:lang w:eastAsia="ru-RU"/>
        </w:rPr>
        <w:t>гидроиспытании</w:t>
      </w:r>
      <w:proofErr w:type="spellEnd"/>
      <w:r w:rsidRPr="002A141E">
        <w:rPr>
          <w:rFonts w:ascii="Times New Roman" w:eastAsia="Times New Roman" w:hAnsi="Times New Roman" w:cs="Times New Roman"/>
          <w:sz w:val="24"/>
          <w:szCs w:val="24"/>
          <w:lang w:eastAsia="ru-RU"/>
        </w:rPr>
        <w:t>,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h</w:t>
      </w:r>
      <w:proofErr w:type="spellEnd"/>
      <w:r w:rsidRPr="002A141E">
        <w:rPr>
          <w:rFonts w:ascii="Times New Roman" w:eastAsia="Times New Roman" w:hAnsi="Times New Roman" w:cs="Times New Roman"/>
          <w:sz w:val="24"/>
          <w:szCs w:val="24"/>
          <w:lang w:eastAsia="ru-RU"/>
        </w:rPr>
        <w:t xml:space="preserve"> - минимальная конструктивная толщина стенки,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5.1.1.3 Значение номинальной толщины листов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должно быть не менее определенной по 5.1.2.5.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5.1.1.4 Значения номинальной толщины </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r</w:t>
      </w:r>
      <w:proofErr w:type="spellEnd"/>
      <w:r w:rsidRPr="002A141E">
        <w:rPr>
          <w:rFonts w:ascii="Times New Roman" w:eastAsia="Times New Roman" w:hAnsi="Times New Roman" w:cs="Times New Roman"/>
          <w:sz w:val="24"/>
          <w:szCs w:val="24"/>
          <w:lang w:eastAsia="ru-RU"/>
        </w:rPr>
        <w:t xml:space="preserve"> листового настила крыши следует принимать по сортаменту, соблюдая неравенство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lastRenderedPageBreak/>
        <w:t>t</w:t>
      </w:r>
      <w:r w:rsidRPr="002A141E">
        <w:rPr>
          <w:rFonts w:ascii="Times New Roman" w:eastAsia="Times New Roman" w:hAnsi="Times New Roman" w:cs="Times New Roman"/>
          <w:i/>
          <w:iCs/>
          <w:sz w:val="24"/>
          <w:szCs w:val="24"/>
          <w:vertAlign w:val="subscript"/>
          <w:lang w:eastAsia="ru-RU"/>
        </w:rPr>
        <w:t>r</w:t>
      </w:r>
      <w:proofErr w:type="spellEnd"/>
      <w:r w:rsidRPr="002A141E">
        <w:rPr>
          <w:rFonts w:ascii="Times New Roman" w:eastAsia="Times New Roman" w:hAnsi="Times New Roman" w:cs="Times New Roman"/>
          <w:sz w:val="24"/>
          <w:szCs w:val="24"/>
          <w:lang w:eastAsia="ru-RU"/>
        </w:rPr>
        <w:t xml:space="preserve"> - </w:t>
      </w:r>
      <w:r w:rsidRPr="002A141E">
        <w:rPr>
          <w:rFonts w:ascii="Times New Roman" w:eastAsia="Times New Roman" w:hAnsi="Times New Roman" w:cs="Times New Roman"/>
          <w:i/>
          <w:iCs/>
          <w:sz w:val="24"/>
          <w:szCs w:val="24"/>
          <w:lang w:eastAsia="ru-RU"/>
        </w:rPr>
        <w:t>C</w:t>
      </w:r>
      <w:r w:rsidRPr="002A141E">
        <w:rPr>
          <w:rFonts w:ascii="Times New Roman" w:eastAsia="Times New Roman" w:hAnsi="Times New Roman" w:cs="Times New Roman"/>
          <w:sz w:val="24"/>
          <w:szCs w:val="24"/>
          <w:lang w:eastAsia="ru-RU"/>
        </w:rPr>
        <w:t xml:space="preserve"> ≥ </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rh</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где </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rh</w:t>
      </w:r>
      <w:proofErr w:type="spellEnd"/>
      <w:r w:rsidRPr="002A141E">
        <w:rPr>
          <w:rFonts w:ascii="Times New Roman" w:eastAsia="Times New Roman" w:hAnsi="Times New Roman" w:cs="Times New Roman"/>
          <w:sz w:val="24"/>
          <w:szCs w:val="24"/>
          <w:lang w:eastAsia="ru-RU"/>
        </w:rPr>
        <w:t xml:space="preserve"> - минимальная конструктивная толщина настила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5.1.2 Требования к конструкции днища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5.1.2.1 Днища резервуаров должны быть коническими с уклоном к центру или от центра. Для резервуаров объемом до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включительно допускается применение плоских днищ.</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5.1.2.2 Толщина листов днища резервуаров объемом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менее должна быть не менее 4 мм (без учета припуска на коррозию).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Днища резервуаров объемом от 2000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выше должны иметь центральную часть и утолщенную кольцевую </w:t>
      </w:r>
      <w:proofErr w:type="spellStart"/>
      <w:r w:rsidRPr="002A141E">
        <w:rPr>
          <w:rFonts w:ascii="Times New Roman" w:eastAsia="Times New Roman" w:hAnsi="Times New Roman" w:cs="Times New Roman"/>
          <w:sz w:val="24"/>
          <w:szCs w:val="24"/>
          <w:lang w:eastAsia="ru-RU"/>
        </w:rPr>
        <w:t>окрайку</w:t>
      </w:r>
      <w:proofErr w:type="spellEnd"/>
      <w:r w:rsidRPr="002A141E">
        <w:rPr>
          <w:rFonts w:ascii="Times New Roman" w:eastAsia="Times New Roman" w:hAnsi="Times New Roman" w:cs="Times New Roman"/>
          <w:sz w:val="24"/>
          <w:szCs w:val="24"/>
          <w:lang w:eastAsia="ru-RU"/>
        </w:rPr>
        <w:t xml:space="preserve">. Толщина листов центральной части днища должна быть не менее 4 мм (без учета припуска на коррозию). Номинальная толщина листов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днища должна быть не менее 6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5.1.2.3 Выступ листов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за стенку резервуара должен быть не менее 50 и не более 100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5.1.2.4</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листов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должна применяться та же марка стали, что и для нижнего пояса стенки, или соответствующего класса прочности при условии обеспечения их свариваемости.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5.1.2.5 Номинальную толщину и минимальную ширину листа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от внутренней поверхности стенки до сварного шва прикрепления центральной части днища к </w:t>
      </w:r>
      <w:proofErr w:type="spellStart"/>
      <w:r w:rsidRPr="002A141E">
        <w:rPr>
          <w:rFonts w:ascii="Times New Roman" w:eastAsia="Times New Roman" w:hAnsi="Times New Roman" w:cs="Times New Roman"/>
          <w:sz w:val="24"/>
          <w:szCs w:val="24"/>
          <w:lang w:eastAsia="ru-RU"/>
        </w:rPr>
        <w:t>окрайке</w:t>
      </w:r>
      <w:proofErr w:type="spellEnd"/>
      <w:r w:rsidRPr="002A141E">
        <w:rPr>
          <w:rFonts w:ascii="Times New Roman" w:eastAsia="Times New Roman" w:hAnsi="Times New Roman" w:cs="Times New Roman"/>
          <w:sz w:val="24"/>
          <w:szCs w:val="24"/>
          <w:lang w:eastAsia="ru-RU"/>
        </w:rPr>
        <w:t xml:space="preserve"> определяют расчетом. При этом минимальное расстояние от стенки до сварного шва должно быть не менее 600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5.1.2.6 Центральную часть днища допускается выполнять в виде отдельных листов или </w:t>
      </w:r>
      <w:proofErr w:type="spellStart"/>
      <w:r w:rsidRPr="002A141E">
        <w:rPr>
          <w:rFonts w:ascii="Times New Roman" w:eastAsia="Times New Roman" w:hAnsi="Times New Roman" w:cs="Times New Roman"/>
          <w:sz w:val="24"/>
          <w:szCs w:val="24"/>
          <w:lang w:eastAsia="ru-RU"/>
        </w:rPr>
        <w:t>рулонированных</w:t>
      </w:r>
      <w:proofErr w:type="spellEnd"/>
      <w:r w:rsidRPr="002A141E">
        <w:rPr>
          <w:rFonts w:ascii="Times New Roman" w:eastAsia="Times New Roman" w:hAnsi="Times New Roman" w:cs="Times New Roman"/>
          <w:sz w:val="24"/>
          <w:szCs w:val="24"/>
          <w:lang w:eastAsia="ru-RU"/>
        </w:rPr>
        <w:t xml:space="preserve"> полотнищ. Отдельные листы сваривают между собой внахлест или встык на подкладных пластинах, а полотнища, сваренные встык, - внахлест. Листы или полотнища центральной части днища сваривают с </w:t>
      </w:r>
      <w:proofErr w:type="spellStart"/>
      <w:r w:rsidRPr="002A141E">
        <w:rPr>
          <w:rFonts w:ascii="Times New Roman" w:eastAsia="Times New Roman" w:hAnsi="Times New Roman" w:cs="Times New Roman"/>
          <w:sz w:val="24"/>
          <w:szCs w:val="24"/>
          <w:lang w:eastAsia="ru-RU"/>
        </w:rPr>
        <w:t>окрайкой</w:t>
      </w:r>
      <w:proofErr w:type="spellEnd"/>
      <w:r w:rsidRPr="002A141E">
        <w:rPr>
          <w:rFonts w:ascii="Times New Roman" w:eastAsia="Times New Roman" w:hAnsi="Times New Roman" w:cs="Times New Roman"/>
          <w:sz w:val="24"/>
          <w:szCs w:val="24"/>
          <w:lang w:eastAsia="ru-RU"/>
        </w:rPr>
        <w:t xml:space="preserve"> внахлест (шириной не менее 60 мм) сплошным угловым швом сверху.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5.1.3 Требования к конструкции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5.1.3.1 Вертикальные соединения листов должны выполняться сварными стыковыми с двусторонними швами.</w:t>
      </w:r>
      <w:proofErr w:type="gramEnd"/>
      <w:r w:rsidRPr="002A141E">
        <w:rPr>
          <w:rFonts w:ascii="Times New Roman" w:eastAsia="Times New Roman" w:hAnsi="Times New Roman" w:cs="Times New Roman"/>
          <w:sz w:val="24"/>
          <w:szCs w:val="24"/>
          <w:lang w:eastAsia="ru-RU"/>
        </w:rPr>
        <w:t xml:space="preserve"> Вертикальные соединения листов на смежных поясах стенки должны быть смещены друг относительно друга на расстояние не менее 10 </w:t>
      </w: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 xml:space="preserve"> (где </w:t>
      </w: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 xml:space="preserve"> - толщина нижележащего пояса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Горизонтальные соединения листов должны выполняться сварными стыковыми с двусторонними швами.</w:t>
      </w:r>
      <w:proofErr w:type="gramEnd"/>
      <w:r w:rsidRPr="002A141E">
        <w:rPr>
          <w:rFonts w:ascii="Times New Roman" w:eastAsia="Times New Roman" w:hAnsi="Times New Roman" w:cs="Times New Roman"/>
          <w:sz w:val="24"/>
          <w:szCs w:val="24"/>
          <w:lang w:eastAsia="ru-RU"/>
        </w:rPr>
        <w:t xml:space="preserve"> Взаимное расположение листов соседних поясов устанавливается в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РВС вертикальные оси поясов располагают по одной вертикальной линии; для РВСП и РВСПК пояса стенки совмещают по внутренней поверхности.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Соединение стенки с днищем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Для резервуаров с толщиной листов 1-го пояса стенки 20 мм и менее допускается сварное тавровое соединение без разделки кромок. Размер катета углового шва должен быть не более 12 мм и не </w:t>
      </w:r>
      <w:proofErr w:type="gramStart"/>
      <w:r w:rsidRPr="002A141E">
        <w:rPr>
          <w:rFonts w:ascii="Times New Roman" w:eastAsia="Times New Roman" w:hAnsi="Times New Roman" w:cs="Times New Roman"/>
          <w:sz w:val="24"/>
          <w:szCs w:val="24"/>
          <w:lang w:eastAsia="ru-RU"/>
        </w:rPr>
        <w:t>менее номинальной</w:t>
      </w:r>
      <w:proofErr w:type="gramEnd"/>
      <w:r w:rsidRPr="002A141E">
        <w:rPr>
          <w:rFonts w:ascii="Times New Roman" w:eastAsia="Times New Roman" w:hAnsi="Times New Roman" w:cs="Times New Roman"/>
          <w:sz w:val="24"/>
          <w:szCs w:val="24"/>
          <w:lang w:eastAsia="ru-RU"/>
        </w:rPr>
        <w:t xml:space="preserve"> толщины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Для резервуаров с толщиной листов более 20 мм должно применяться сварное тавровое соединение с разделкой кромок.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Вертикальные соединения первого пояса стенки должны располагаться на расстоянии не менее 100 мм от стыков </w:t>
      </w:r>
      <w:proofErr w:type="spellStart"/>
      <w:r w:rsidRPr="002A141E">
        <w:rPr>
          <w:rFonts w:ascii="Times New Roman" w:eastAsia="Times New Roman" w:hAnsi="Times New Roman" w:cs="Times New Roman"/>
          <w:sz w:val="24"/>
          <w:szCs w:val="24"/>
          <w:lang w:eastAsia="ru-RU"/>
        </w:rPr>
        <w:t>окраек</w:t>
      </w:r>
      <w:proofErr w:type="spellEnd"/>
      <w:r w:rsidRPr="002A141E">
        <w:rPr>
          <w:rFonts w:ascii="Times New Roman" w:eastAsia="Times New Roman" w:hAnsi="Times New Roman" w:cs="Times New Roman"/>
          <w:sz w:val="24"/>
          <w:szCs w:val="24"/>
          <w:lang w:eastAsia="ru-RU"/>
        </w:rPr>
        <w:t xml:space="preserve"> днища.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5.1.3.2 Расчетные значения толщины листов каждого пояса определяют в соответствии с требованиями </w:t>
      </w:r>
      <w:hyperlink r:id="rId76" w:anchor="i517860" w:tooltip="СНиП 2.01.07-85" w:history="1">
        <w:r w:rsidRPr="002A141E">
          <w:rPr>
            <w:rFonts w:ascii="Times New Roman" w:eastAsia="Times New Roman" w:hAnsi="Times New Roman" w:cs="Times New Roman"/>
            <w:color w:val="0000FF"/>
            <w:sz w:val="24"/>
            <w:szCs w:val="24"/>
            <w:u w:val="single"/>
            <w:lang w:eastAsia="ru-RU"/>
          </w:rPr>
          <w:t>[3]</w:t>
        </w:r>
      </w:hyperlink>
      <w:r w:rsidRPr="002A141E">
        <w:rPr>
          <w:rFonts w:ascii="Times New Roman" w:eastAsia="Times New Roman" w:hAnsi="Times New Roman" w:cs="Times New Roman"/>
          <w:sz w:val="24"/>
          <w:szCs w:val="24"/>
          <w:lang w:eastAsia="ru-RU"/>
        </w:rPr>
        <w:t xml:space="preserve">, </w:t>
      </w:r>
      <w:hyperlink r:id="rId77" w:anchor="i528158" w:tooltip="СНиП II-23-81" w:history="1">
        <w:r w:rsidRPr="002A141E">
          <w:rPr>
            <w:rFonts w:ascii="Times New Roman" w:eastAsia="Times New Roman" w:hAnsi="Times New Roman" w:cs="Times New Roman"/>
            <w:color w:val="0000FF"/>
            <w:sz w:val="24"/>
            <w:szCs w:val="24"/>
            <w:u w:val="single"/>
            <w:lang w:eastAsia="ru-RU"/>
          </w:rPr>
          <w:t>[4]</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Для сейсмоопасных районов строительства проводят дополнительную проверку несущей способности стенки, выполняемой по </w:t>
      </w:r>
      <w:hyperlink r:id="rId78" w:anchor="i488541" w:tooltip="СНиП II-7-81" w:history="1">
        <w:r w:rsidRPr="002A141E">
          <w:rPr>
            <w:rFonts w:ascii="Times New Roman" w:eastAsia="Times New Roman" w:hAnsi="Times New Roman" w:cs="Times New Roman"/>
            <w:color w:val="0000FF"/>
            <w:sz w:val="24"/>
            <w:szCs w:val="24"/>
            <w:u w:val="single"/>
            <w:lang w:eastAsia="ru-RU"/>
          </w:rPr>
          <w:t>[1]</w:t>
        </w:r>
      </w:hyperlink>
      <w:r w:rsidRPr="002A141E">
        <w:rPr>
          <w:rFonts w:ascii="Times New Roman" w:eastAsia="Times New Roman" w:hAnsi="Times New Roman" w:cs="Times New Roman"/>
          <w:sz w:val="24"/>
          <w:szCs w:val="24"/>
          <w:lang w:eastAsia="ru-RU"/>
        </w:rPr>
        <w:t xml:space="preserve"> и </w:t>
      </w:r>
      <w:hyperlink r:id="rId79" w:anchor="i187294" w:tooltip="Расчет стенки резервуара на сейсмические воздействия" w:history="1">
        <w:r w:rsidRPr="002A141E">
          <w:rPr>
            <w:rFonts w:ascii="Times New Roman" w:eastAsia="Times New Roman" w:hAnsi="Times New Roman" w:cs="Times New Roman"/>
            <w:color w:val="0000FF"/>
            <w:sz w:val="24"/>
            <w:szCs w:val="24"/>
            <w:u w:val="single"/>
            <w:lang w:eastAsia="ru-RU"/>
          </w:rPr>
          <w:t>5.3.6.9</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5.1.3.3 Минимальная конструктивная толщина стенки </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h</w:t>
      </w:r>
      <w:proofErr w:type="spellEnd"/>
      <w:r w:rsidRPr="002A141E">
        <w:rPr>
          <w:rFonts w:ascii="Times New Roman" w:eastAsia="Times New Roman" w:hAnsi="Times New Roman" w:cs="Times New Roman"/>
          <w:sz w:val="24"/>
          <w:szCs w:val="24"/>
          <w:lang w:eastAsia="ru-RU"/>
        </w:rPr>
        <w:t xml:space="preserve"> приведена в таблице 3.</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3 - Минимальная конструктивная толщина стенки</w:t>
      </w:r>
    </w:p>
    <w:tbl>
      <w:tblPr>
        <w:tblW w:w="5000" w:type="pct"/>
        <w:jc w:val="center"/>
        <w:tblCellSpacing w:w="0" w:type="dxa"/>
        <w:tblCellMar>
          <w:left w:w="0" w:type="dxa"/>
          <w:right w:w="0" w:type="dxa"/>
        </w:tblCellMar>
        <w:tblLook w:val="04A0" w:firstRow="1" w:lastRow="0" w:firstColumn="1" w:lastColumn="0" w:noHBand="0" w:noVBand="1"/>
      </w:tblPr>
      <w:tblGrid>
        <w:gridCol w:w="4724"/>
        <w:gridCol w:w="4631"/>
      </w:tblGrid>
      <w:tr w:rsidR="002A141E" w:rsidRPr="002A141E" w:rsidTr="002A141E">
        <w:trPr>
          <w:tblCellSpacing w:w="0" w:type="dxa"/>
          <w:jc w:val="center"/>
        </w:trPr>
        <w:tc>
          <w:tcPr>
            <w:tcW w:w="2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Диаметр резервуара, </w:t>
            </w:r>
            <w:proofErr w:type="gramStart"/>
            <w:r w:rsidRPr="002A141E">
              <w:rPr>
                <w:rFonts w:ascii="Times New Roman" w:eastAsia="Times New Roman" w:hAnsi="Times New Roman" w:cs="Times New Roman"/>
                <w:sz w:val="24"/>
                <w:szCs w:val="24"/>
                <w:lang w:eastAsia="ru-RU"/>
              </w:rPr>
              <w:t>м</w:t>
            </w:r>
            <w:proofErr w:type="gramEnd"/>
          </w:p>
        </w:tc>
        <w:tc>
          <w:tcPr>
            <w:tcW w:w="2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Минимальная конструктивная толщина листов стенки, </w:t>
            </w:r>
            <w:proofErr w:type="gramStart"/>
            <w:r w:rsidRPr="002A141E">
              <w:rPr>
                <w:rFonts w:ascii="Times New Roman" w:eastAsia="Times New Roman" w:hAnsi="Times New Roman" w:cs="Times New Roman"/>
                <w:sz w:val="24"/>
                <w:szCs w:val="24"/>
                <w:lang w:eastAsia="ru-RU"/>
              </w:rPr>
              <w:t>мм</w:t>
            </w:r>
            <w:proofErr w:type="gramEnd"/>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Не более 16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2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16 до 25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2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25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2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40 до 65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2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Свыше 65</w:t>
            </w:r>
          </w:p>
        </w:tc>
        <w:tc>
          <w:tcPr>
            <w:tcW w:w="2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5.1.4 Требования к ребрам жесткости на стенке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5.1.4.1 Стенка резервуара должна иметь основное кольцевое ребро жесткости, которое устанавливается в верхней части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5.1.4.2 В </w:t>
      </w:r>
      <w:proofErr w:type="gramStart"/>
      <w:r w:rsidRPr="002A141E">
        <w:rPr>
          <w:rFonts w:ascii="Times New Roman" w:eastAsia="Times New Roman" w:hAnsi="Times New Roman" w:cs="Times New Roman"/>
          <w:sz w:val="24"/>
          <w:szCs w:val="24"/>
          <w:lang w:eastAsia="ru-RU"/>
        </w:rPr>
        <w:t>резервуарах</w:t>
      </w:r>
      <w:proofErr w:type="gramEnd"/>
      <w:r w:rsidRPr="002A141E">
        <w:rPr>
          <w:rFonts w:ascii="Times New Roman" w:eastAsia="Times New Roman" w:hAnsi="Times New Roman" w:cs="Times New Roman"/>
          <w:sz w:val="24"/>
          <w:szCs w:val="24"/>
          <w:lang w:eastAsia="ru-RU"/>
        </w:rPr>
        <w:t xml:space="preserve"> со стационарной крышей основное кольцевое ребро жесткости должно одновременно служить опорной конструкцией для крыши. Основное кольцевое ребро жесткости может быть установлено снаружи или изнутри стенки; сечение ребра определяют расчетом.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5.1.4.3 В </w:t>
      </w:r>
      <w:proofErr w:type="gramStart"/>
      <w:r w:rsidRPr="002A141E">
        <w:rPr>
          <w:rFonts w:ascii="Times New Roman" w:eastAsia="Times New Roman" w:hAnsi="Times New Roman" w:cs="Times New Roman"/>
          <w:sz w:val="24"/>
          <w:szCs w:val="24"/>
          <w:lang w:eastAsia="ru-RU"/>
        </w:rPr>
        <w:t>резервуарах</w:t>
      </w:r>
      <w:proofErr w:type="gramEnd"/>
      <w:r w:rsidRPr="002A141E">
        <w:rPr>
          <w:rFonts w:ascii="Times New Roman" w:eastAsia="Times New Roman" w:hAnsi="Times New Roman" w:cs="Times New Roman"/>
          <w:sz w:val="24"/>
          <w:szCs w:val="24"/>
          <w:lang w:eastAsia="ru-RU"/>
        </w:rPr>
        <w:t xml:space="preserve"> с плавающей крышей основное кольцевое ребро жесткости шириной не менее 800 мм устанавливают снаружи резервуара на 1,1-1,25 м ниже верха стенки и одновременно используют в качестве площадки обслуживания.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5.1.4.4 Кольцевые ребра жесткости должны иметь неразрезное сечение по всему периметру стенки. Кольца жесткости должны отстоять не менее чем на 150 мм от горизонтальных швов стенки, а их монтажные стыки не менее чем на 150 мм - от вертикальных швов стенки. Конструкция колец жесткости не должна допускать скопления на них воды, а также должна обеспечивать орошение стенки ниже уровня колец.</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5.1.5 Требования к патрубкам и люкам в стенке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5.1.5.1</w:t>
      </w:r>
      <w:proofErr w:type="gramStart"/>
      <w:r w:rsidRPr="002A141E">
        <w:rPr>
          <w:rFonts w:ascii="Times New Roman" w:eastAsia="Times New Roman" w:hAnsi="Times New Roman" w:cs="Times New Roman"/>
          <w:sz w:val="24"/>
          <w:szCs w:val="24"/>
          <w:lang w:eastAsia="ru-RU"/>
        </w:rPr>
        <w:t xml:space="preserve"> В</w:t>
      </w:r>
      <w:proofErr w:type="gramEnd"/>
      <w:r w:rsidRPr="002A141E">
        <w:rPr>
          <w:rFonts w:ascii="Times New Roman" w:eastAsia="Times New Roman" w:hAnsi="Times New Roman" w:cs="Times New Roman"/>
          <w:sz w:val="24"/>
          <w:szCs w:val="24"/>
          <w:lang w:eastAsia="ru-RU"/>
        </w:rPr>
        <w:t xml:space="preserve">се отверстия в стенке для установки патрубков и люков должны быть усилены накладками, расположенными по периметру отверстий. Без усиливающих накладок </w:t>
      </w:r>
      <w:r w:rsidRPr="002A141E">
        <w:rPr>
          <w:rFonts w:ascii="Times New Roman" w:eastAsia="Times New Roman" w:hAnsi="Times New Roman" w:cs="Times New Roman"/>
          <w:sz w:val="24"/>
          <w:szCs w:val="24"/>
          <w:lang w:eastAsia="ru-RU"/>
        </w:rPr>
        <w:lastRenderedPageBreak/>
        <w:t>допускается установка патрубков с условным проходом не более 70 мм включительно при толщине стенки не менее 6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Минимальная площадь поперечного сечения накладки (в вертикальном направлении, совпадающем с диаметром отверстия) должна быть не менее произведения диаметра отверстия на толщину листа стенки резервуара. Толщину накладки принимают равной толщине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Усиление стенки в зоне врезки патрубков допускается выполнять установкой вставки (листа стенки увеличенной толщины).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5.1.5.2 Толщина стенки патрубка должна определяться расчетом с учетом давления продукта и внешних силовых воздействий. Патрубки в стенку резервуара должны ввариваться сплошным швом с полным проплавлением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Катет </w:t>
      </w:r>
      <w:r w:rsidRPr="002A141E">
        <w:rPr>
          <w:rFonts w:ascii="Times New Roman" w:eastAsia="Times New Roman" w:hAnsi="Times New Roman" w:cs="Times New Roman"/>
          <w:i/>
          <w:iCs/>
          <w:sz w:val="24"/>
          <w:szCs w:val="24"/>
          <w:lang w:eastAsia="ru-RU"/>
        </w:rPr>
        <w:t>K</w:t>
      </w:r>
      <w:r w:rsidRPr="002A141E">
        <w:rPr>
          <w:rFonts w:ascii="Times New Roman" w:eastAsia="Times New Roman" w:hAnsi="Times New Roman" w:cs="Times New Roman"/>
          <w:sz w:val="24"/>
          <w:szCs w:val="24"/>
          <w:lang w:eastAsia="ru-RU"/>
        </w:rPr>
        <w:t xml:space="preserve"> сплошных угловых швов крепления накладки к стенке резервуара должен быть не </w:t>
      </w:r>
      <w:proofErr w:type="gramStart"/>
      <w:r w:rsidRPr="002A141E">
        <w:rPr>
          <w:rFonts w:ascii="Times New Roman" w:eastAsia="Times New Roman" w:hAnsi="Times New Roman" w:cs="Times New Roman"/>
          <w:sz w:val="24"/>
          <w:szCs w:val="24"/>
          <w:lang w:eastAsia="ru-RU"/>
        </w:rPr>
        <w:t>менее указанного</w:t>
      </w:r>
      <w:proofErr w:type="gramEnd"/>
      <w:r w:rsidRPr="002A141E">
        <w:rPr>
          <w:rFonts w:ascii="Times New Roman" w:eastAsia="Times New Roman" w:hAnsi="Times New Roman" w:cs="Times New Roman"/>
          <w:sz w:val="24"/>
          <w:szCs w:val="24"/>
          <w:lang w:eastAsia="ru-RU"/>
        </w:rPr>
        <w:t xml:space="preserve"> в таблице 4.</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4 - Катет углового шва крепления накладки к стенке резервуара</w:t>
      </w:r>
    </w:p>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миллиметрах</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267"/>
        <w:gridCol w:w="1134"/>
        <w:gridCol w:w="1134"/>
        <w:gridCol w:w="1134"/>
        <w:gridCol w:w="1134"/>
        <w:gridCol w:w="1134"/>
        <w:gridCol w:w="1418"/>
      </w:tblGrid>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Параметр</w:t>
            </w:r>
          </w:p>
        </w:tc>
        <w:tc>
          <w:tcPr>
            <w:tcW w:w="3750" w:type="pct"/>
            <w:gridSpan w:val="6"/>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Размеры</w:t>
            </w:r>
          </w:p>
        </w:tc>
      </w:tr>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Толщина стенки </w:t>
            </w:r>
            <w:r w:rsidRPr="002A141E">
              <w:rPr>
                <w:rFonts w:ascii="Times New Roman" w:eastAsia="Times New Roman" w:hAnsi="Times New Roman" w:cs="Times New Roman"/>
                <w:i/>
                <w:iCs/>
                <w:sz w:val="24"/>
                <w:szCs w:val="24"/>
                <w:lang w:eastAsia="ru-RU"/>
              </w:rPr>
              <w:t>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11-14</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21-25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26-32</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33-38</w:t>
            </w:r>
          </w:p>
        </w:tc>
      </w:tr>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Катет шва </w:t>
            </w:r>
            <w:r w:rsidRPr="002A141E">
              <w:rPr>
                <w:rFonts w:ascii="Times New Roman" w:eastAsia="Times New Roman" w:hAnsi="Times New Roman" w:cs="Times New Roman"/>
                <w:i/>
                <w:iCs/>
                <w:sz w:val="24"/>
                <w:szCs w:val="24"/>
                <w:lang w:eastAsia="ru-RU"/>
              </w:rPr>
              <w:t>K</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-1</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2</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-3</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-4</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sz w:val="24"/>
                <w:szCs w:val="24"/>
                <w:lang w:eastAsia="ru-RU"/>
              </w:rPr>
              <w:t>-5</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Катеты </w:t>
      </w:r>
      <w:r w:rsidRPr="002A141E">
        <w:rPr>
          <w:rFonts w:ascii="Times New Roman" w:eastAsia="Times New Roman" w:hAnsi="Times New Roman" w:cs="Times New Roman"/>
          <w:i/>
          <w:iCs/>
          <w:sz w:val="24"/>
          <w:szCs w:val="24"/>
          <w:lang w:eastAsia="ru-RU"/>
        </w:rPr>
        <w:t>K</w:t>
      </w:r>
      <w:r w:rsidRPr="002A141E">
        <w:rPr>
          <w:rFonts w:ascii="Times New Roman" w:eastAsia="Times New Roman" w:hAnsi="Times New Roman" w:cs="Times New Roman"/>
          <w:sz w:val="24"/>
          <w:szCs w:val="24"/>
          <w:lang w:eastAsia="ru-RU"/>
        </w:rPr>
        <w:t xml:space="preserve"> сплошных угловых швов крепления накладки к обечайке патрубка должны быть не менее приведенных в таблице 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5 - Катет углового шва крепления накладки к обечайке патрубка</w:t>
      </w:r>
    </w:p>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миллиметрах</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267"/>
        <w:gridCol w:w="1134"/>
        <w:gridCol w:w="1134"/>
        <w:gridCol w:w="1134"/>
        <w:gridCol w:w="1134"/>
        <w:gridCol w:w="1134"/>
        <w:gridCol w:w="1418"/>
      </w:tblGrid>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Параметр</w:t>
            </w:r>
          </w:p>
        </w:tc>
        <w:tc>
          <w:tcPr>
            <w:tcW w:w="3750" w:type="pct"/>
            <w:gridSpan w:val="6"/>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Размеры</w:t>
            </w:r>
          </w:p>
        </w:tc>
      </w:tr>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Толщина накладки </w:t>
            </w:r>
            <w:r w:rsidRPr="002A141E">
              <w:rPr>
                <w:rFonts w:ascii="Times New Roman" w:eastAsia="Times New Roman" w:hAnsi="Times New Roman" w:cs="Times New Roman"/>
                <w:i/>
                <w:iCs/>
                <w:sz w:val="24"/>
                <w:szCs w:val="24"/>
                <w:lang w:eastAsia="ru-RU"/>
              </w:rPr>
              <w:t>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11-15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≥16</w:t>
            </w:r>
          </w:p>
        </w:tc>
      </w:tr>
      <w:tr w:rsidR="002A141E" w:rsidRPr="002A141E" w:rsidTr="002A141E">
        <w:trPr>
          <w:tblCellSpacing w:w="0" w:type="dxa"/>
          <w:jc w:val="center"/>
        </w:trPr>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Катет углового шва </w:t>
            </w:r>
            <w:r w:rsidRPr="002A141E">
              <w:rPr>
                <w:rFonts w:ascii="Times New Roman" w:eastAsia="Times New Roman" w:hAnsi="Times New Roman" w:cs="Times New Roman"/>
                <w:i/>
                <w:iCs/>
                <w:sz w:val="24"/>
                <w:szCs w:val="24"/>
                <w:lang w:eastAsia="ru-RU"/>
              </w:rPr>
              <w:t>K</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Катет </w:t>
      </w:r>
      <w:r w:rsidRPr="002A141E">
        <w:rPr>
          <w:rFonts w:ascii="Times New Roman" w:eastAsia="Times New Roman" w:hAnsi="Times New Roman" w:cs="Times New Roman"/>
          <w:i/>
          <w:iCs/>
          <w:sz w:val="24"/>
          <w:szCs w:val="24"/>
          <w:lang w:eastAsia="ru-RU"/>
        </w:rPr>
        <w:t xml:space="preserve">K </w:t>
      </w:r>
      <w:r w:rsidRPr="002A141E">
        <w:rPr>
          <w:rFonts w:ascii="Times New Roman" w:eastAsia="Times New Roman" w:hAnsi="Times New Roman" w:cs="Times New Roman"/>
          <w:sz w:val="24"/>
          <w:szCs w:val="24"/>
          <w:lang w:eastAsia="ru-RU"/>
        </w:rPr>
        <w:t>углового шва крепления усиливающей накладки к днищу резервуара должен быть равен наименьшей толщине свариваемых элементов, но не более 12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9" w:name="i95462"/>
      <w:bookmarkEnd w:id="9"/>
      <w:r w:rsidRPr="002A141E">
        <w:rPr>
          <w:rFonts w:ascii="Times New Roman" w:eastAsia="Times New Roman" w:hAnsi="Times New Roman" w:cs="Times New Roman"/>
          <w:sz w:val="24"/>
          <w:szCs w:val="24"/>
          <w:lang w:eastAsia="ru-RU"/>
        </w:rPr>
        <w:t>5.1.5.3 Расстояние от внешнего края усиливающих накладок до оси горизонтальных стыковых швов стенки должно быть не менее 100 мм, а до оси вертикальных стыковых швов стенки или между внешними краями двух рядом расположенных усиливающих накладок патрубков - не менее 250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Допускается перекрытие горизонтального шва стенки усиливающим листом приемо-раздаточного патрубка или люка-лаза условным проходом </w:t>
      </w:r>
      <w:proofErr w:type="spellStart"/>
      <w:r w:rsidRPr="002A141E">
        <w:rPr>
          <w:rFonts w:ascii="Times New Roman" w:eastAsia="Times New Roman" w:hAnsi="Times New Roman" w:cs="Times New Roman"/>
          <w:i/>
          <w:iCs/>
          <w:sz w:val="24"/>
          <w:szCs w:val="24"/>
          <w:lang w:eastAsia="ru-RU"/>
        </w:rPr>
        <w:t>D</w:t>
      </w:r>
      <w:r w:rsidRPr="002A141E">
        <w:rPr>
          <w:rFonts w:ascii="Times New Roman" w:eastAsia="Times New Roman" w:hAnsi="Times New Roman" w:cs="Times New Roman"/>
          <w:sz w:val="24"/>
          <w:szCs w:val="24"/>
          <w:vertAlign w:val="subscript"/>
          <w:lang w:eastAsia="ru-RU"/>
        </w:rPr>
        <w:t>y</w:t>
      </w:r>
      <w:proofErr w:type="spellEnd"/>
      <w:r w:rsidRPr="002A141E">
        <w:rPr>
          <w:rFonts w:ascii="Times New Roman" w:eastAsia="Times New Roman" w:hAnsi="Times New Roman" w:cs="Times New Roman"/>
          <w:sz w:val="24"/>
          <w:szCs w:val="24"/>
          <w:lang w:eastAsia="ru-RU"/>
        </w:rPr>
        <w:t xml:space="preserve"> 800-900 мм на величину не менее 150 мм от контура накладки. Перекрываемый участок шва должен быть проконтролирован радиографическим методом.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5.1.5.4 Конструктивные размеры патрубков должны быть не менее представленных в таблице 6.</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Таблица 6 - Конструктивные размеры патрубков</w:t>
      </w:r>
    </w:p>
    <w:p w:rsidR="002A141E" w:rsidRPr="002A141E" w:rsidRDefault="002A141E" w:rsidP="002A14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миллиметрах</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3182"/>
        <w:gridCol w:w="1543"/>
        <w:gridCol w:w="1543"/>
        <w:gridCol w:w="1543"/>
        <w:gridCol w:w="1544"/>
      </w:tblGrid>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Условный проход патрубка</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80-100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150-250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300-400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500-700</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Толщина обечайки патрубка</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Расстояние от стенки до фланца</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300</w:t>
            </w:r>
          </w:p>
        </w:tc>
        <w:tc>
          <w:tcPr>
            <w:tcW w:w="8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350</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5.1.5.5</w:t>
      </w:r>
      <w:proofErr w:type="gramStart"/>
      <w:r w:rsidRPr="002A141E">
        <w:rPr>
          <w:rFonts w:ascii="Times New Roman" w:eastAsia="Times New Roman" w:hAnsi="Times New Roman" w:cs="Times New Roman"/>
          <w:sz w:val="24"/>
          <w:szCs w:val="24"/>
          <w:lang w:eastAsia="ru-RU"/>
        </w:rPr>
        <w:t xml:space="preserve"> В</w:t>
      </w:r>
      <w:proofErr w:type="gramEnd"/>
      <w:r w:rsidRPr="002A141E">
        <w:rPr>
          <w:rFonts w:ascii="Times New Roman" w:eastAsia="Times New Roman" w:hAnsi="Times New Roman" w:cs="Times New Roman"/>
          <w:sz w:val="24"/>
          <w:szCs w:val="24"/>
          <w:lang w:eastAsia="ru-RU"/>
        </w:rPr>
        <w:t>се резервуары должны быть оснащены люками-лазами, расположенными в 1-м поясе стенки, а резервуары с понтонами и плавающими крышами дополнительно люками-лазами, обеспечивающими выход на понтон или плавающую крышу. Условный проход люков-лазов должен быть не менее 600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5.1.5.6 Номенклатуру и количество патрубков и люков-лазов в стенке резервуара устанавливают в техническом задании.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5.1.5.7 Листы стенок толщиной 25 мм и более из стали с пределом текучести ≥345 МПа, включающих в себя врезки патрубков </w:t>
      </w:r>
      <w:proofErr w:type="spellStart"/>
      <w:r w:rsidRPr="002A141E">
        <w:rPr>
          <w:rFonts w:ascii="Times New Roman" w:eastAsia="Times New Roman" w:hAnsi="Times New Roman" w:cs="Times New Roman"/>
          <w:i/>
          <w:iCs/>
          <w:sz w:val="24"/>
          <w:szCs w:val="24"/>
          <w:lang w:eastAsia="ru-RU"/>
        </w:rPr>
        <w:t>D</w:t>
      </w:r>
      <w:r w:rsidRPr="002A141E">
        <w:rPr>
          <w:rFonts w:ascii="Times New Roman" w:eastAsia="Times New Roman" w:hAnsi="Times New Roman" w:cs="Times New Roman"/>
          <w:sz w:val="24"/>
          <w:szCs w:val="24"/>
          <w:vertAlign w:val="subscript"/>
          <w:lang w:eastAsia="ru-RU"/>
        </w:rPr>
        <w:t>y</w:t>
      </w:r>
      <w:proofErr w:type="spellEnd"/>
      <w:r w:rsidRPr="002A141E">
        <w:rPr>
          <w:rFonts w:ascii="Times New Roman" w:eastAsia="Times New Roman" w:hAnsi="Times New Roman" w:cs="Times New Roman"/>
          <w:sz w:val="24"/>
          <w:szCs w:val="24"/>
          <w:lang w:eastAsia="ru-RU"/>
        </w:rPr>
        <w:t xml:space="preserve"> ≥300 мм, должны быть </w:t>
      </w:r>
      <w:proofErr w:type="spellStart"/>
      <w:r w:rsidRPr="002A141E">
        <w:rPr>
          <w:rFonts w:ascii="Times New Roman" w:eastAsia="Times New Roman" w:hAnsi="Times New Roman" w:cs="Times New Roman"/>
          <w:sz w:val="24"/>
          <w:szCs w:val="24"/>
          <w:lang w:eastAsia="ru-RU"/>
        </w:rPr>
        <w:t>термообработаны</w:t>
      </w:r>
      <w:proofErr w:type="spellEnd"/>
      <w:r w:rsidRPr="002A141E">
        <w:rPr>
          <w:rFonts w:ascii="Times New Roman" w:eastAsia="Times New Roman" w:hAnsi="Times New Roman" w:cs="Times New Roman"/>
          <w:sz w:val="24"/>
          <w:szCs w:val="24"/>
          <w:lang w:eastAsia="ru-RU"/>
        </w:rPr>
        <w:t xml:space="preserve"> с последующим контролем сварных швов физическими методами.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5.1.6 Требования к стационарным крышам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5.1.6.1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Стационарные крыши должны опираться по периметру на стенку резервуара с использованием кольцевого элемента жесткости.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Толщина листового настила и элементов поперечного сечения профилей каркаса крыши должна быть не менее 4 мм без учета припуска на коррозию.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Применение крыш других конструкций (не описанных в настоящем стандарте) допускается при условии выполнения требований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 Допускается применение стационарных крыш из алюминиевых сплавов (см. </w:t>
      </w:r>
      <w:hyperlink r:id="rId80" w:anchor="i411012" w:tooltip="Стационарные крыши из алюминиевых сплавов" w:history="1">
        <w:r w:rsidRPr="002A141E">
          <w:rPr>
            <w:rFonts w:ascii="Times New Roman" w:eastAsia="Times New Roman" w:hAnsi="Times New Roman" w:cs="Times New Roman"/>
            <w:color w:val="0000FF"/>
            <w:sz w:val="24"/>
            <w:szCs w:val="24"/>
            <w:u w:val="single"/>
            <w:lang w:eastAsia="ru-RU"/>
          </w:rPr>
          <w:t>приложение</w:t>
        </w:r>
        <w:proofErr w:type="gramStart"/>
        <w:r w:rsidRPr="002A141E">
          <w:rPr>
            <w:rFonts w:ascii="Times New Roman" w:eastAsia="Times New Roman" w:hAnsi="Times New Roman" w:cs="Times New Roman"/>
            <w:color w:val="0000FF"/>
            <w:sz w:val="24"/>
            <w:szCs w:val="24"/>
            <w:u w:val="single"/>
            <w:lang w:eastAsia="ru-RU"/>
          </w:rPr>
          <w:t xml:space="preserve"> Б</w:t>
        </w:r>
        <w:proofErr w:type="gramEnd"/>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5.1.6.2 Бескаркасные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Бескаркасные крыши должны быть образованы листовым настилом в виде пологих конических или сферических оболочек.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Бескаркасные конические крыши рекомендуется применять для резервуаров диаметром не более 12,5 м; бескаркасные сферические крыши - для резервуаров диаметром не более 25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Геометрические параметры бескаркасной конической крыши должны соответствовать следующим требованиям: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максимальный угол наклона образующей крыши к горизонтальной плоскости должен быть 30°;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минимальный угол наклона образующей крыши к горизонтальной плоскости должен быть 15°.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Оболочку конической крыши формируют из полотнищ листового настила. Сварные соединения между полотнищами настила должны выполняться внахле</w:t>
      </w:r>
      <w:proofErr w:type="gramStart"/>
      <w:r w:rsidRPr="002A141E">
        <w:rPr>
          <w:rFonts w:ascii="Times New Roman" w:eastAsia="Times New Roman" w:hAnsi="Times New Roman" w:cs="Times New Roman"/>
          <w:sz w:val="24"/>
          <w:szCs w:val="24"/>
          <w:lang w:eastAsia="ru-RU"/>
        </w:rPr>
        <w:t>ст с дв</w:t>
      </w:r>
      <w:proofErr w:type="gramEnd"/>
      <w:r w:rsidRPr="002A141E">
        <w:rPr>
          <w:rFonts w:ascii="Times New Roman" w:eastAsia="Times New Roman" w:hAnsi="Times New Roman" w:cs="Times New Roman"/>
          <w:sz w:val="24"/>
          <w:szCs w:val="24"/>
          <w:lang w:eastAsia="ru-RU"/>
        </w:rPr>
        <w:t>усторонними сварными швами.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Геометрические параметры бескаркасной сферической крыши должны соответствовать следующим требованиям: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минимальный радиус сферической поверхности должен составлять 0,8 диаметра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максимальный радиус сферической поверхности - 1,2 диаметра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5.1.6.3 Каркасные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Каркасные конические крыши рекомендуются для резервуаров диаметром от 10 до 25 м; каркасные сферические крыши - для резервуаров диаметром от 25 м и более.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Геометрические параметры каркасной конической крыши должны соответствовать следующим требованиям: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минимальный угол наклона образующей крыши к горизонтальной плоскости должен быть не менее 6° (уклон 1:10);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максимальный угол наклона образующей крыши к горизонтальной плоскости должен быть 9,5° (уклон 1:6).</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Каркас конической крыши может быть ребристым или ребристо-кольцевым.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Геометрические параметры каркасной сферической крыши должны соответствовать следующим требованиям: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минимальный радиус сферической поверхности должен составлять 0,8 диаметра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максимальный радиус сферической поверхности должен составлять 1,5 диаметра резервуара. Каркас сферической крыши следует выполнять </w:t>
      </w:r>
      <w:proofErr w:type="gramStart"/>
      <w:r w:rsidRPr="002A141E">
        <w:rPr>
          <w:rFonts w:ascii="Times New Roman" w:eastAsia="Times New Roman" w:hAnsi="Times New Roman" w:cs="Times New Roman"/>
          <w:sz w:val="24"/>
          <w:szCs w:val="24"/>
          <w:lang w:eastAsia="ru-RU"/>
        </w:rPr>
        <w:t>ребристым</w:t>
      </w:r>
      <w:proofErr w:type="gramEnd"/>
      <w:r w:rsidRPr="002A141E">
        <w:rPr>
          <w:rFonts w:ascii="Times New Roman" w:eastAsia="Times New Roman" w:hAnsi="Times New Roman" w:cs="Times New Roman"/>
          <w:sz w:val="24"/>
          <w:szCs w:val="24"/>
          <w:lang w:eastAsia="ru-RU"/>
        </w:rPr>
        <w:t>, ребристо-кольцевым или сетчатым.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Каркасные крыши могут быть обычного и взрывозащищенного исполнения.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каркасных </w:t>
      </w:r>
      <w:proofErr w:type="gramStart"/>
      <w:r w:rsidRPr="002A141E">
        <w:rPr>
          <w:rFonts w:ascii="Times New Roman" w:eastAsia="Times New Roman" w:hAnsi="Times New Roman" w:cs="Times New Roman"/>
          <w:sz w:val="24"/>
          <w:szCs w:val="24"/>
          <w:lang w:eastAsia="ru-RU"/>
        </w:rPr>
        <w:t>крышах</w:t>
      </w:r>
      <w:proofErr w:type="gramEnd"/>
      <w:r w:rsidRPr="002A141E">
        <w:rPr>
          <w:rFonts w:ascii="Times New Roman" w:eastAsia="Times New Roman" w:hAnsi="Times New Roman" w:cs="Times New Roman"/>
          <w:sz w:val="24"/>
          <w:szCs w:val="24"/>
          <w:lang w:eastAsia="ru-RU"/>
        </w:rPr>
        <w:t xml:space="preserve"> обычного исполнения листовой настил следует прикреплять ко всем элементам каркаса.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каркасных </w:t>
      </w:r>
      <w:proofErr w:type="gramStart"/>
      <w:r w:rsidRPr="002A141E">
        <w:rPr>
          <w:rFonts w:ascii="Times New Roman" w:eastAsia="Times New Roman" w:hAnsi="Times New Roman" w:cs="Times New Roman"/>
          <w:sz w:val="24"/>
          <w:szCs w:val="24"/>
          <w:lang w:eastAsia="ru-RU"/>
        </w:rPr>
        <w:t>крышах</w:t>
      </w:r>
      <w:proofErr w:type="gramEnd"/>
      <w:r w:rsidRPr="002A141E">
        <w:rPr>
          <w:rFonts w:ascii="Times New Roman" w:eastAsia="Times New Roman" w:hAnsi="Times New Roman" w:cs="Times New Roman"/>
          <w:sz w:val="24"/>
          <w:szCs w:val="24"/>
          <w:lang w:eastAsia="ru-RU"/>
        </w:rPr>
        <w:t xml:space="preserve"> взрывозащищенного исполнения листовой настил должен быть прикреплен только к окаймляющему элементу стенки по периметру крыши. Катет сварного шва в соединении между настилом и кольцевым элементом жесткости принимают равным 4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5.1.6.4 Патрубки и люки в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а) Число и размеры патрубков и люков зависят от типа и объема резервуара и должны указываться в техническом задании заказчиком резервуара и подтверждаться расчетом.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Вентиляционные патрубки должны устанавливаться с минимальным (не более 10 мм) выступом относительно настила крыши изнутри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Фланцы патрубков должны выполняться по </w:t>
      </w:r>
      <w:hyperlink r:id="rId81" w:tooltip="Фланцы стальные плоские приварные на Ру от 0,1 до 2,5 МПа (от 1 до 25 кгс/см2). Конструкция и размеры" w:history="1">
        <w:r w:rsidRPr="002A141E">
          <w:rPr>
            <w:rFonts w:ascii="Times New Roman" w:eastAsia="Times New Roman" w:hAnsi="Times New Roman" w:cs="Times New Roman"/>
            <w:color w:val="0000FF"/>
            <w:sz w:val="24"/>
            <w:szCs w:val="24"/>
            <w:u w:val="single"/>
            <w:lang w:eastAsia="ru-RU"/>
          </w:rPr>
          <w:t>ГОСТ 12820</w:t>
        </w:r>
      </w:hyperlink>
      <w:r w:rsidRPr="002A141E">
        <w:rPr>
          <w:rFonts w:ascii="Times New Roman" w:eastAsia="Times New Roman" w:hAnsi="Times New Roman" w:cs="Times New Roman"/>
          <w:sz w:val="24"/>
          <w:szCs w:val="24"/>
          <w:lang w:eastAsia="ru-RU"/>
        </w:rPr>
        <w:t xml:space="preserve"> на условное давление 0,25 МПа, если иное не оговорено в техническом задании.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 Все патрубки на крыше резервуара, эксплуатируемого при избыточном давлении, должны иметь временные заглушки, предназначенные для герметизации резервуара при проведении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 Для осмотра внутреннего пространства резервуара и его вентилирования (при очистке и ремонте) на стационарной крыше устанавливают не менее двух люков диаметром 500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5.1.7 Требования к плавающим крышам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5.1.7.1 Плавающие крыши могут быть двух основных типов: </w:t>
      </w:r>
      <w:proofErr w:type="spellStart"/>
      <w:r w:rsidRPr="002A141E">
        <w:rPr>
          <w:rFonts w:ascii="Times New Roman" w:eastAsia="Times New Roman" w:hAnsi="Times New Roman" w:cs="Times New Roman"/>
          <w:sz w:val="24"/>
          <w:szCs w:val="24"/>
          <w:lang w:eastAsia="ru-RU"/>
        </w:rPr>
        <w:t>однодечные</w:t>
      </w:r>
      <w:proofErr w:type="spellEnd"/>
      <w:r w:rsidRPr="002A141E">
        <w:rPr>
          <w:rFonts w:ascii="Times New Roman" w:eastAsia="Times New Roman" w:hAnsi="Times New Roman" w:cs="Times New Roman"/>
          <w:sz w:val="24"/>
          <w:szCs w:val="24"/>
          <w:lang w:eastAsia="ru-RU"/>
        </w:rPr>
        <w:t xml:space="preserve"> и </w:t>
      </w:r>
      <w:proofErr w:type="spellStart"/>
      <w:r w:rsidRPr="002A141E">
        <w:rPr>
          <w:rFonts w:ascii="Times New Roman" w:eastAsia="Times New Roman" w:hAnsi="Times New Roman" w:cs="Times New Roman"/>
          <w:sz w:val="24"/>
          <w:szCs w:val="24"/>
          <w:lang w:eastAsia="ru-RU"/>
        </w:rPr>
        <w:t>двудечные</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Границы применения плавающих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однодечные</w:t>
      </w:r>
      <w:proofErr w:type="spellEnd"/>
      <w:r w:rsidRPr="002A141E">
        <w:rPr>
          <w:rFonts w:ascii="Times New Roman" w:eastAsia="Times New Roman" w:hAnsi="Times New Roman" w:cs="Times New Roman"/>
          <w:sz w:val="24"/>
          <w:szCs w:val="24"/>
          <w:lang w:eastAsia="ru-RU"/>
        </w:rPr>
        <w:t xml:space="preserve"> - для районов с расчетным весом снегового покрова до 240 кг/м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двудечные</w:t>
      </w:r>
      <w:proofErr w:type="spellEnd"/>
      <w:r w:rsidRPr="002A141E">
        <w:rPr>
          <w:rFonts w:ascii="Times New Roman" w:eastAsia="Times New Roman" w:hAnsi="Times New Roman" w:cs="Times New Roman"/>
          <w:sz w:val="24"/>
          <w:szCs w:val="24"/>
          <w:lang w:eastAsia="ru-RU"/>
        </w:rPr>
        <w:t xml:space="preserve"> - без ограничений.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5.1.7.2 В </w:t>
      </w:r>
      <w:proofErr w:type="gramStart"/>
      <w:r w:rsidRPr="002A141E">
        <w:rPr>
          <w:rFonts w:ascii="Times New Roman" w:eastAsia="Times New Roman" w:hAnsi="Times New Roman" w:cs="Times New Roman"/>
          <w:sz w:val="24"/>
          <w:szCs w:val="24"/>
          <w:lang w:eastAsia="ru-RU"/>
        </w:rPr>
        <w:t>рабочем</w:t>
      </w:r>
      <w:proofErr w:type="gramEnd"/>
      <w:r w:rsidRPr="002A141E">
        <w:rPr>
          <w:rFonts w:ascii="Times New Roman" w:eastAsia="Times New Roman" w:hAnsi="Times New Roman" w:cs="Times New Roman"/>
          <w:sz w:val="24"/>
          <w:szCs w:val="24"/>
          <w:lang w:eastAsia="ru-RU"/>
        </w:rPr>
        <w:t xml:space="preserve"> положении плавающая крыша должна полностью контактировать с поверхностью хранимого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Верхняя отметка периферийной стенки (борта) плавающей крыши должна превышать уровень продукта не менее чем на 150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опорожненном </w:t>
      </w:r>
      <w:proofErr w:type="gramStart"/>
      <w:r w:rsidRPr="002A141E">
        <w:rPr>
          <w:rFonts w:ascii="Times New Roman" w:eastAsia="Times New Roman" w:hAnsi="Times New Roman" w:cs="Times New Roman"/>
          <w:sz w:val="24"/>
          <w:szCs w:val="24"/>
          <w:lang w:eastAsia="ru-RU"/>
        </w:rPr>
        <w:t>резервуаре</w:t>
      </w:r>
      <w:proofErr w:type="gramEnd"/>
      <w:r w:rsidRPr="002A141E">
        <w:rPr>
          <w:rFonts w:ascii="Times New Roman" w:eastAsia="Times New Roman" w:hAnsi="Times New Roman" w:cs="Times New Roman"/>
          <w:sz w:val="24"/>
          <w:szCs w:val="24"/>
          <w:lang w:eastAsia="ru-RU"/>
        </w:rPr>
        <w:t xml:space="preserve"> крыша должна находиться на стойках, опирающихся на днище резервуара. Конструкции днища и основания должны обеспечивать восприятие внешних нагрузок при </w:t>
      </w:r>
      <w:proofErr w:type="spellStart"/>
      <w:r w:rsidRPr="002A141E">
        <w:rPr>
          <w:rFonts w:ascii="Times New Roman" w:eastAsia="Times New Roman" w:hAnsi="Times New Roman" w:cs="Times New Roman"/>
          <w:sz w:val="24"/>
          <w:szCs w:val="24"/>
          <w:lang w:eastAsia="ru-RU"/>
        </w:rPr>
        <w:t>опирании</w:t>
      </w:r>
      <w:proofErr w:type="spellEnd"/>
      <w:r w:rsidRPr="002A141E">
        <w:rPr>
          <w:rFonts w:ascii="Times New Roman" w:eastAsia="Times New Roman" w:hAnsi="Times New Roman" w:cs="Times New Roman"/>
          <w:sz w:val="24"/>
          <w:szCs w:val="24"/>
          <w:lang w:eastAsia="ru-RU"/>
        </w:rPr>
        <w:t xml:space="preserve"> плавающей крыши на стойки.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5.1.7.3 Плавучесть крыш должна обеспечиваться герметичными коробами или отсеками. В верхней части каждого короба или отсека должен быть установлен смотровой люк для контроля герметичности. Конструкция обечайки люка с крышкой должна исключать попадание осадков внутрь короба или отсека.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5.1.7.4 Конструкция плавающей крыши должна обеспечивать сток ливневых вод с поверхности к </w:t>
      </w:r>
      <w:proofErr w:type="spellStart"/>
      <w:r w:rsidRPr="002A141E">
        <w:rPr>
          <w:rFonts w:ascii="Times New Roman" w:eastAsia="Times New Roman" w:hAnsi="Times New Roman" w:cs="Times New Roman"/>
          <w:sz w:val="24"/>
          <w:szCs w:val="24"/>
          <w:lang w:eastAsia="ru-RU"/>
        </w:rPr>
        <w:t>ливнеприемному</w:t>
      </w:r>
      <w:proofErr w:type="spellEnd"/>
      <w:r w:rsidRPr="002A141E">
        <w:rPr>
          <w:rFonts w:ascii="Times New Roman" w:eastAsia="Times New Roman" w:hAnsi="Times New Roman" w:cs="Times New Roman"/>
          <w:sz w:val="24"/>
          <w:szCs w:val="24"/>
          <w:lang w:eastAsia="ru-RU"/>
        </w:rPr>
        <w:t xml:space="preserve"> устройству с последующим отводом их за пределы резервуара. </w:t>
      </w:r>
      <w:proofErr w:type="spellStart"/>
      <w:r w:rsidRPr="002A141E">
        <w:rPr>
          <w:rFonts w:ascii="Times New Roman" w:eastAsia="Times New Roman" w:hAnsi="Times New Roman" w:cs="Times New Roman"/>
          <w:sz w:val="24"/>
          <w:szCs w:val="24"/>
          <w:lang w:eastAsia="ru-RU"/>
        </w:rPr>
        <w:t>Ливнеприемное</w:t>
      </w:r>
      <w:proofErr w:type="spellEnd"/>
      <w:r w:rsidRPr="002A141E">
        <w:rPr>
          <w:rFonts w:ascii="Times New Roman" w:eastAsia="Times New Roman" w:hAnsi="Times New Roman" w:cs="Times New Roman"/>
          <w:sz w:val="24"/>
          <w:szCs w:val="24"/>
          <w:lang w:eastAsia="ru-RU"/>
        </w:rPr>
        <w:t xml:space="preserve"> устройство </w:t>
      </w:r>
      <w:proofErr w:type="spellStart"/>
      <w:r w:rsidRPr="002A141E">
        <w:rPr>
          <w:rFonts w:ascii="Times New Roman" w:eastAsia="Times New Roman" w:hAnsi="Times New Roman" w:cs="Times New Roman"/>
          <w:sz w:val="24"/>
          <w:szCs w:val="24"/>
          <w:lang w:eastAsia="ru-RU"/>
        </w:rPr>
        <w:t>однодечной</w:t>
      </w:r>
      <w:proofErr w:type="spellEnd"/>
      <w:r w:rsidRPr="002A141E">
        <w:rPr>
          <w:rFonts w:ascii="Times New Roman" w:eastAsia="Times New Roman" w:hAnsi="Times New Roman" w:cs="Times New Roman"/>
          <w:sz w:val="24"/>
          <w:szCs w:val="24"/>
          <w:lang w:eastAsia="ru-RU"/>
        </w:rPr>
        <w:t xml:space="preserve"> плавающей крыши должно быть оборудовано клапаном, исключающим попадание хранимого продукта на плавающую крышу при нарушении герметичности трубопроводов водоспуска.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Номинальный диаметр трубы водоспуска должен быть: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диаметром до 30 м - не менее 75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диаметром от 30 до 60 м - не менее 100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для резервуаров диаметром 60 ми более - не менее 150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Аварийные водоспуски предназначены для сброса ливневых вод непосредственно в хранимый продукт.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5.1.7.5</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исключения вращения плавающей крыши должны использоваться направляющие трубы, перфорированные в своей нижней части, одновременно выполняющие технологические функции.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5.1.7.6 Зазор между бортом крыши и стенкой резервуара, а также между патрубками в крыше и направляющими трубами должен быть уплотнен с помощью затворов. Материал затворов выбирают с учетом совместимости с хранимым продуктом, газонепроницаемости, старения, прочности на истирание, температуры.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5.1.7.7 Плавающие крыши должны быть оборудованы не менее чем одним люком-лазом диаметром 600 мм и одним монтажным люком диаметром 800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5.1.7.8 Плавающие крыши должны быть оборудованы не менее чем двумя вентиляционными клапанами, открывающимися при нахождении крыши на опорных стойках и предохраняющими крышу и затвор от перегрузок и повреждения при заполнении или опорожнении резервуара. Размеры и число клапанов определяются производительностью приемо-раздаточных операций и габаритами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5.1.7.9 Доступ на плавающую крышу должен обеспечиваться лестницей, которая автоматически следует любому положению крыши по высоте.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Лестница должна быть оборудована ограждениями с двух сторон и самовыравнивающимися ступенями и рассчитана на вертикальную нагрузку 5 кН, приложенную в средней точке лестницы при нахождении ее в любом положении.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5.1.7.10</w:t>
      </w:r>
      <w:proofErr w:type="gramStart"/>
      <w:r w:rsidRPr="002A141E">
        <w:rPr>
          <w:rFonts w:ascii="Times New Roman" w:eastAsia="Times New Roman" w:hAnsi="Times New Roman" w:cs="Times New Roman"/>
          <w:sz w:val="24"/>
          <w:szCs w:val="24"/>
          <w:lang w:eastAsia="ru-RU"/>
        </w:rPr>
        <w:t xml:space="preserve"> В</w:t>
      </w:r>
      <w:proofErr w:type="gramEnd"/>
      <w:r w:rsidRPr="002A141E">
        <w:rPr>
          <w:rFonts w:ascii="Times New Roman" w:eastAsia="Times New Roman" w:hAnsi="Times New Roman" w:cs="Times New Roman"/>
          <w:sz w:val="24"/>
          <w:szCs w:val="24"/>
          <w:lang w:eastAsia="ru-RU"/>
        </w:rPr>
        <w:t>се части плавающей крыши, включая лестницу, должны быть электрически взаимосвязаны и соединены со стенкой.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5.1.7.11</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а плавающей крыше должен быть установлен кольцевой барьер высотой 1 м для удержания пены при пожаротушении. Барьер устанавливают на расстоянии 2 м от стенки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5.1.8 Требования к понтонам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5.1.8.1 Понтоны применяют в резервуарах для хранения легкоиспаряющихся продуктов и сокращения потерь от испарения. Резервуары с понтоном должны эксплуатироваться без внутреннего избыточного давления и вакуума. Резервуар РВСП должен быть оборудован вентиляционными устройствами согласно приложению В, </w:t>
      </w:r>
      <w:hyperlink r:id="rId82" w:anchor="i461985" w:tooltip="Вентиляционное оборудование" w:history="1">
        <w:r w:rsidRPr="002A141E">
          <w:rPr>
            <w:rFonts w:ascii="Times New Roman" w:eastAsia="Times New Roman" w:hAnsi="Times New Roman" w:cs="Times New Roman"/>
            <w:color w:val="0000FF"/>
            <w:sz w:val="24"/>
            <w:szCs w:val="24"/>
            <w:u w:val="single"/>
            <w:lang w:eastAsia="ru-RU"/>
          </w:rPr>
          <w:t>пункт В.3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5.1.8.2 Конструкция понтона должна обеспечивать его работоспособность по всей высоте резервуара без перекосов и вращения.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5.1.8.3 Высотные отметки периферийной стенки (борта) и патрубков должны превышать уровень продукта не менее чем на 100 мм при любых условиях потери герметичности (см. 5.1.8.6).</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5.1.8.4 Пространство между стенкой резервуара и бортом понтона, а также между патрубками понтона и направляющими трубами должно быть уплотнено при помощи затворов.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5.1.8.5 Материал затворов выбирают с учетом температуры района строительства и хранимого продукта, проницаемости парами продукта, прочности на истирание, старения, хрупкости, воспламеняемости и других факторов совместимости с хранимым продуктом.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5.1.8.6 Расчетная плавучесть понтона должна быть принята с коэффициентом запаса по собственному весу, равным 2, с учетом плотности продукта, равной 0,7 т/м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Плавучесть понтона должна быть обеспечена при следующих условиях потери герметичности: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для понтона </w:t>
      </w:r>
      <w:proofErr w:type="spellStart"/>
      <w:r w:rsidRPr="002A141E">
        <w:rPr>
          <w:rFonts w:ascii="Times New Roman" w:eastAsia="Times New Roman" w:hAnsi="Times New Roman" w:cs="Times New Roman"/>
          <w:sz w:val="24"/>
          <w:szCs w:val="24"/>
          <w:lang w:eastAsia="ru-RU"/>
        </w:rPr>
        <w:t>однодечной</w:t>
      </w:r>
      <w:proofErr w:type="spellEnd"/>
      <w:r w:rsidRPr="002A141E">
        <w:rPr>
          <w:rFonts w:ascii="Times New Roman" w:eastAsia="Times New Roman" w:hAnsi="Times New Roman" w:cs="Times New Roman"/>
          <w:sz w:val="24"/>
          <w:szCs w:val="24"/>
          <w:lang w:eastAsia="ru-RU"/>
        </w:rPr>
        <w:t xml:space="preserve"> конструкции - двух коробов или одного короба и центральной мембраны;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для понтонов </w:t>
      </w:r>
      <w:proofErr w:type="spellStart"/>
      <w:r w:rsidRPr="002A141E">
        <w:rPr>
          <w:rFonts w:ascii="Times New Roman" w:eastAsia="Times New Roman" w:hAnsi="Times New Roman" w:cs="Times New Roman"/>
          <w:sz w:val="24"/>
          <w:szCs w:val="24"/>
          <w:lang w:eastAsia="ru-RU"/>
        </w:rPr>
        <w:t>двудечной</w:t>
      </w:r>
      <w:proofErr w:type="spellEnd"/>
      <w:r w:rsidRPr="002A141E">
        <w:rPr>
          <w:rFonts w:ascii="Times New Roman" w:eastAsia="Times New Roman" w:hAnsi="Times New Roman" w:cs="Times New Roman"/>
          <w:sz w:val="24"/>
          <w:szCs w:val="24"/>
          <w:lang w:eastAsia="ru-RU"/>
        </w:rPr>
        <w:t xml:space="preserve"> конструкции - трех любых коробов;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понтонов поплавкового типа - 10 % поплавков.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5.1.8.7 Толщина стальных элементов понтона должна быть не менее 5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5.1.8.8 Понтон должен быть оснащен фиксированными или регулируемыми опорными конструкциями. Нижнее рабочее положение понтона определяется минимальной высотой, при которой положение конструкций понтона оказывается не менее чем на 100 мм выше расположения различных устройств, находящихся на стенке или днище резервуара и препятствующих опусканию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Опоры, изготовленные из замкнутого профиля, должны иметь отверстия в нижней части для обеспечения их дренажа и зачистки.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5.1.8.9 Понтон должен быть рассчитан так, чтобы в состоянии на плаву или на опорах он мог безопасно удерживать, по крайней мере, двух человек (2 кН), которые перемещаются в любом направлении; при этом понтон не должен разрушаться, а продукт не должен поступать на поверхность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5.1.8.10</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исключения вращения понтона должны использоваться направляющие в виде труб, которые одновременно могут выполнять технологические функции, или вертикально натянутые тросы.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5.1.8.11 Понтоны должны быть оборудованы патрубками для установки клапанов, исключающих возникновение перегрузок на настил понтона. Вентиляционные устройства должны быть достаточными для циркуляции воздуха и газов из-под понтона в то время, когда понтон находится на опорах в нижнем рабочем положении в процессе заполнения и опорожнения резервуара. В </w:t>
      </w:r>
      <w:proofErr w:type="gramStart"/>
      <w:r w:rsidRPr="002A141E">
        <w:rPr>
          <w:rFonts w:ascii="Times New Roman" w:eastAsia="Times New Roman" w:hAnsi="Times New Roman" w:cs="Times New Roman"/>
          <w:sz w:val="24"/>
          <w:szCs w:val="24"/>
          <w:lang w:eastAsia="ru-RU"/>
        </w:rPr>
        <w:t>любом</w:t>
      </w:r>
      <w:proofErr w:type="gramEnd"/>
      <w:r w:rsidRPr="002A141E">
        <w:rPr>
          <w:rFonts w:ascii="Times New Roman" w:eastAsia="Times New Roman" w:hAnsi="Times New Roman" w:cs="Times New Roman"/>
          <w:sz w:val="24"/>
          <w:szCs w:val="24"/>
          <w:lang w:eastAsia="ru-RU"/>
        </w:rPr>
        <w:t xml:space="preserve"> случае (при наличии или отсутствии вентиляционных устройств) скорость заполнения и опорожнения резервуара в режиме нахождения понтона на опорах должна быть минимально возможной для конкретного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5.1.8.12 Стационарную крышу РВСП необходимо оборудовать вентиляционными отверстиями в соответствии с приложением В, </w:t>
      </w:r>
      <w:hyperlink r:id="rId83" w:anchor="i461985" w:tooltip="Вентиляционное оборудование" w:history="1">
        <w:r w:rsidRPr="002A141E">
          <w:rPr>
            <w:rFonts w:ascii="Times New Roman" w:eastAsia="Times New Roman" w:hAnsi="Times New Roman" w:cs="Times New Roman"/>
            <w:color w:val="0000FF"/>
            <w:sz w:val="24"/>
            <w:szCs w:val="24"/>
            <w:u w:val="single"/>
            <w:lang w:eastAsia="ru-RU"/>
          </w:rPr>
          <w:t>пункт В.3</w:t>
        </w:r>
      </w:hyperlink>
      <w:r w:rsidRPr="002A141E">
        <w:rPr>
          <w:rFonts w:ascii="Times New Roman" w:eastAsia="Times New Roman" w:hAnsi="Times New Roman" w:cs="Times New Roman"/>
          <w:sz w:val="24"/>
          <w:szCs w:val="24"/>
          <w:lang w:eastAsia="ru-RU"/>
        </w:rPr>
        <w:t xml:space="preserve">, с целью снижения </w:t>
      </w:r>
      <w:r w:rsidRPr="002A141E">
        <w:rPr>
          <w:rFonts w:ascii="Times New Roman" w:eastAsia="Times New Roman" w:hAnsi="Times New Roman" w:cs="Times New Roman"/>
          <w:sz w:val="24"/>
          <w:szCs w:val="24"/>
          <w:lang w:eastAsia="ru-RU"/>
        </w:rPr>
        <w:lastRenderedPageBreak/>
        <w:t xml:space="preserve">взрывоопасной концентрации в газовом </w:t>
      </w:r>
      <w:proofErr w:type="spellStart"/>
      <w:r w:rsidRPr="002A141E">
        <w:rPr>
          <w:rFonts w:ascii="Times New Roman" w:eastAsia="Times New Roman" w:hAnsi="Times New Roman" w:cs="Times New Roman"/>
          <w:sz w:val="24"/>
          <w:szCs w:val="24"/>
          <w:lang w:eastAsia="ru-RU"/>
        </w:rPr>
        <w:t>надпонтонном</w:t>
      </w:r>
      <w:proofErr w:type="spellEnd"/>
      <w:r w:rsidRPr="002A141E">
        <w:rPr>
          <w:rFonts w:ascii="Times New Roman" w:eastAsia="Times New Roman" w:hAnsi="Times New Roman" w:cs="Times New Roman"/>
          <w:sz w:val="24"/>
          <w:szCs w:val="24"/>
          <w:lang w:eastAsia="ru-RU"/>
        </w:rPr>
        <w:t xml:space="preserve"> пространстве, а также смотровыми люками (не менее двух). Расстояние между люками должно быть не более 20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5.1.8.13 Закрытые короба понтона, требующие визуального контроля и имеющие доступ с верхней части понтона, должны быть снабжены люками с крышками или иными устройствами для </w:t>
      </w:r>
      <w:proofErr w:type="gramStart"/>
      <w:r w:rsidRPr="002A141E">
        <w:rPr>
          <w:rFonts w:ascii="Times New Roman" w:eastAsia="Times New Roman" w:hAnsi="Times New Roman" w:cs="Times New Roman"/>
          <w:sz w:val="24"/>
          <w:szCs w:val="24"/>
          <w:lang w:eastAsia="ru-RU"/>
        </w:rPr>
        <w:t>контроля за</w:t>
      </w:r>
      <w:proofErr w:type="gramEnd"/>
      <w:r w:rsidRPr="002A141E">
        <w:rPr>
          <w:rFonts w:ascii="Times New Roman" w:eastAsia="Times New Roman" w:hAnsi="Times New Roman" w:cs="Times New Roman"/>
          <w:sz w:val="24"/>
          <w:szCs w:val="24"/>
          <w:lang w:eastAsia="ru-RU"/>
        </w:rPr>
        <w:t xml:space="preserve"> возможной потерей герметичности.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5.1.8.14</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доступа на понтон в стенке резервуара должно быть предусмотрено не менее одного люка-лаза, расположенного так, чтобы через него можно было попасть на понтон, находящийся на опорах.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Понтон должен быть оснащен монтажным люком, обеспечивающим обслуживание и вентиляцию </w:t>
      </w:r>
      <w:proofErr w:type="spellStart"/>
      <w:r w:rsidRPr="002A141E">
        <w:rPr>
          <w:rFonts w:ascii="Times New Roman" w:eastAsia="Times New Roman" w:hAnsi="Times New Roman" w:cs="Times New Roman"/>
          <w:sz w:val="24"/>
          <w:szCs w:val="24"/>
          <w:lang w:eastAsia="ru-RU"/>
        </w:rPr>
        <w:t>подпонтонного</w:t>
      </w:r>
      <w:proofErr w:type="spellEnd"/>
      <w:r w:rsidRPr="002A141E">
        <w:rPr>
          <w:rFonts w:ascii="Times New Roman" w:eastAsia="Times New Roman" w:hAnsi="Times New Roman" w:cs="Times New Roman"/>
          <w:sz w:val="24"/>
          <w:szCs w:val="24"/>
          <w:lang w:eastAsia="ru-RU"/>
        </w:rPr>
        <w:t xml:space="preserve"> пространства в процессе ремонтных и регламентных работ.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5.1.9 Требования к лестницам, площадкам, переходам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5.1.9.1 Лестницы должны соответствовать </w:t>
      </w:r>
      <w:hyperlink r:id="rId84" w:tooltip="Лестницы маршевые, площадки и ограждения стальные. Технические условия" w:history="1">
        <w:r w:rsidRPr="002A141E">
          <w:rPr>
            <w:rFonts w:ascii="Times New Roman" w:eastAsia="Times New Roman" w:hAnsi="Times New Roman" w:cs="Times New Roman"/>
            <w:color w:val="0000FF"/>
            <w:sz w:val="24"/>
            <w:szCs w:val="24"/>
            <w:u w:val="single"/>
            <w:lang w:eastAsia="ru-RU"/>
          </w:rPr>
          <w:t>ГОСТ 23120</w:t>
        </w:r>
      </w:hyperlink>
      <w:r w:rsidRPr="002A141E">
        <w:rPr>
          <w:rFonts w:ascii="Times New Roman" w:eastAsia="Times New Roman" w:hAnsi="Times New Roman" w:cs="Times New Roman"/>
          <w:sz w:val="24"/>
          <w:szCs w:val="24"/>
          <w:lang w:eastAsia="ru-RU"/>
        </w:rPr>
        <w:t xml:space="preserve"> и следующим требованиям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ступени должны выполняться из перфорированного, решетчатого или рифленого металла и иметь бортовую обшивку высотой 150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минимальная ширина лестницы - 700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максимальный угол по отношению к горизонтальной поверхности - 50°;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минимальная ширина ступеней - 200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высота ступеней по всей высоте лестницы должна быть одинаковой и не превышать 250 мм; ступени должны иметь уклон 2°-5° к задней грани;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поручень лестницы должен соединяться с поручнем переходов и площадок без смещения;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конструкция поручня должна выдерживать горизонтальную нагрузку 0,9 кН, приложенную в верхней точке ограждения; высота поручня должна быть 1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конструкция лестницы должна выдерживать сосредоточенный груз 4,5 кН;</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максимальное расстояние между стойками ограждения (вдоль поручня) должно быть 1 м, либо более 1 м (подтверждают расчетом);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кольцевые лестницы должны закрепляться на стенке резервуара, а нижний марш не должен доходить до </w:t>
      </w:r>
      <w:proofErr w:type="spellStart"/>
      <w:r w:rsidRPr="002A141E">
        <w:rPr>
          <w:rFonts w:ascii="Times New Roman" w:eastAsia="Times New Roman" w:hAnsi="Times New Roman" w:cs="Times New Roman"/>
          <w:sz w:val="24"/>
          <w:szCs w:val="24"/>
          <w:lang w:eastAsia="ru-RU"/>
        </w:rPr>
        <w:t>отмостки</w:t>
      </w:r>
      <w:proofErr w:type="spellEnd"/>
      <w:r w:rsidRPr="002A141E">
        <w:rPr>
          <w:rFonts w:ascii="Times New Roman" w:eastAsia="Times New Roman" w:hAnsi="Times New Roman" w:cs="Times New Roman"/>
          <w:sz w:val="24"/>
          <w:szCs w:val="24"/>
          <w:lang w:eastAsia="ru-RU"/>
        </w:rPr>
        <w:t xml:space="preserve"> на 100-200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полной высоте лестницы более 9 м конструкция лестницы должна включать в себя промежуточные площадки, разница между вертикальными отметками которых не должна превышать 6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5.1.9.2 Площадки, переходы и ограждения должны выполняться с учетом следующих требований: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 ограждение должно быть выполнено по </w:t>
      </w:r>
      <w:hyperlink r:id="rId85" w:tooltip="Ограждения лестниц, балконов и крыш стальные. Общие технические условия" w:history="1">
        <w:r w:rsidRPr="002A141E">
          <w:rPr>
            <w:rFonts w:ascii="Times New Roman" w:eastAsia="Times New Roman" w:hAnsi="Times New Roman" w:cs="Times New Roman"/>
            <w:color w:val="0000FF"/>
            <w:sz w:val="24"/>
            <w:szCs w:val="24"/>
            <w:u w:val="single"/>
            <w:lang w:eastAsia="ru-RU"/>
          </w:rPr>
          <w:t>ГОСТ 25772</w:t>
        </w:r>
      </w:hyperlink>
      <w:r w:rsidRPr="002A141E">
        <w:rPr>
          <w:rFonts w:ascii="Times New Roman" w:eastAsia="Times New Roman" w:hAnsi="Times New Roman" w:cs="Times New Roman"/>
          <w:sz w:val="24"/>
          <w:szCs w:val="24"/>
          <w:lang w:eastAsia="ru-RU"/>
        </w:rPr>
        <w:t xml:space="preserve"> и устанавливаться по всему периметру стационарной крыши, а также по наружной (от центра резервуара) стороне площадок, располагаемых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переходы и площадки должны быть снабжены перилами высотой 1,25 м от уровня настила;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минимальная ширина площадок и переходов на уровне настила - 700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максимальное расстояние между стойками ограждения - 2,5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минимальная высота нижней бортовой полосы ограждения - 150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расстояние между поручнем, промежуточными планками и нижней бортовой полосой должно быть не более 400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конструкция площадок и переходов должна выдерживать сосредоточенный груз 4,5 кН (на площадке 100×100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ограждение должно выдерживать нагрузку 0,9 кН, приложенную в любом направлении в любой точке поручня.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5.1.10 Анкерное крепление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5.1.10.1 Анкерное крепление стенки резервуара должно устанавливаться в случаях, если опрокидывающий момент резервуара от воздействия расчетной ветровой или сейсмической нагрузок превышает восстанавливающий момент.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5.1.10.2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сейсмическом воздействии параметры и число анкеров устанавливаются расчетом полного резервуара на прочность и устойчивость.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5.1.10.3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предотвращения опрокидывания пустого резервуара при расчетной ветровой нагрузке с учетом веса конструкций, оборудования и теплоизоляции следует устанавливать анкерные крепления, параметры и число которых определяются расчетом.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5.1.10.4 Расчет прочности анкерного крепления следует выполнять, принимая коэффициент условия работы: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 1,0 - для анкерного элемента;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 0,7 - для опорного столика и узла сопряжения его со стенкой.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5.1.10.5 Анкерные крепления должны располагаться по периметру стенки резервуара на равных расстояниях не более 3 м друг от друга.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использовании в качестве анкеров болтов их диаметр должен быть не менее 24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5.1.11 Резервуар с защитной стенкой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5.1.11.1</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обеспечения безопасности людей и окружающей среды в условиях стесненных производственных площадок при отсутствии </w:t>
      </w:r>
      <w:proofErr w:type="spellStart"/>
      <w:r w:rsidRPr="002A141E">
        <w:rPr>
          <w:rFonts w:ascii="Times New Roman" w:eastAsia="Times New Roman" w:hAnsi="Times New Roman" w:cs="Times New Roman"/>
          <w:sz w:val="24"/>
          <w:szCs w:val="24"/>
          <w:lang w:eastAsia="ru-RU"/>
        </w:rPr>
        <w:t>обваловок</w:t>
      </w:r>
      <w:proofErr w:type="spellEnd"/>
      <w:r w:rsidRPr="002A141E">
        <w:rPr>
          <w:rFonts w:ascii="Times New Roman" w:eastAsia="Times New Roman" w:hAnsi="Times New Roman" w:cs="Times New Roman"/>
          <w:sz w:val="24"/>
          <w:szCs w:val="24"/>
          <w:lang w:eastAsia="ru-RU"/>
        </w:rPr>
        <w:t xml:space="preserve"> групп резервуаров, а </w:t>
      </w:r>
      <w:r w:rsidRPr="002A141E">
        <w:rPr>
          <w:rFonts w:ascii="Times New Roman" w:eastAsia="Times New Roman" w:hAnsi="Times New Roman" w:cs="Times New Roman"/>
          <w:sz w:val="24"/>
          <w:szCs w:val="24"/>
          <w:lang w:eastAsia="ru-RU"/>
        </w:rPr>
        <w:lastRenderedPageBreak/>
        <w:t>также при условии расположения резервуаров вблизи морей и рек необходимо устанавливать резервуары с защитными стенками.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5.1.11.2 Внутренний (рабочий) резервуар проектируют, изготавливают и монтируют в соответствии с требованиями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5.1.11.3 Защитная (наружная) стенка предназначается для удержания продукта при нарушении целостности стенки рабочего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Минимальное расстояние между рабочим резервуаром и защитной стенкой должно быть не менее 1800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Прочность защитной стенки определяют расчетом от воздействия потока жидкости при разгерметизации (аварии) рабочего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5.1.11.4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проектировании резервуара с защитной стенкой следует предусмотреть конструктивные мероприятия для предотвращения лавинообразного разрушения и полного раскрытия стенки рабочего резервуара.</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i105603"/>
      <w:bookmarkStart w:id="11" w:name="i114778"/>
      <w:bookmarkEnd w:id="10"/>
      <w:bookmarkEnd w:id="11"/>
      <w:r w:rsidRPr="002A141E">
        <w:rPr>
          <w:rFonts w:ascii="Times New Roman" w:eastAsia="Times New Roman" w:hAnsi="Times New Roman" w:cs="Times New Roman"/>
          <w:b/>
          <w:bCs/>
          <w:sz w:val="36"/>
          <w:szCs w:val="36"/>
          <w:lang w:eastAsia="ru-RU"/>
        </w:rPr>
        <w:t>5.2 Требования к выбору стали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5.2.1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5.2.1.1 Стали, используемые для изготовления конструкций резервуаров, должны соответствовать требованиям действующих стандартов и технических условий (ТУ), дополнительным требованиям настоящего стандарта, а также требованиям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5.2.1.2 Элементы конструкций по требованиям к материалам </w:t>
      </w:r>
      <w:proofErr w:type="gramStart"/>
      <w:r w:rsidRPr="002A141E">
        <w:rPr>
          <w:rFonts w:ascii="Times New Roman" w:eastAsia="Times New Roman" w:hAnsi="Times New Roman" w:cs="Times New Roman"/>
          <w:sz w:val="24"/>
          <w:szCs w:val="24"/>
          <w:lang w:eastAsia="ru-RU"/>
        </w:rPr>
        <w:t>подразделяют</w:t>
      </w:r>
      <w:proofErr w:type="gramEnd"/>
      <w:r w:rsidRPr="002A141E">
        <w:rPr>
          <w:rFonts w:ascii="Times New Roman" w:eastAsia="Times New Roman" w:hAnsi="Times New Roman" w:cs="Times New Roman"/>
          <w:sz w:val="24"/>
          <w:szCs w:val="24"/>
          <w:lang w:eastAsia="ru-RU"/>
        </w:rPr>
        <w:t xml:space="preserve"> натри группы: А и</w:t>
      </w:r>
      <w:proofErr w:type="gramStart"/>
      <w:r w:rsidRPr="002A141E">
        <w:rPr>
          <w:rFonts w:ascii="Times New Roman" w:eastAsia="Times New Roman" w:hAnsi="Times New Roman" w:cs="Times New Roman"/>
          <w:sz w:val="24"/>
          <w:szCs w:val="24"/>
          <w:lang w:eastAsia="ru-RU"/>
        </w:rPr>
        <w:t xml:space="preserve"> Б</w:t>
      </w:r>
      <w:proofErr w:type="gramEnd"/>
      <w:r w:rsidRPr="002A141E">
        <w:rPr>
          <w:rFonts w:ascii="Times New Roman" w:eastAsia="Times New Roman" w:hAnsi="Times New Roman" w:cs="Times New Roman"/>
          <w:sz w:val="24"/>
          <w:szCs w:val="24"/>
          <w:lang w:eastAsia="ru-RU"/>
        </w:rPr>
        <w:t xml:space="preserve"> - основные конструкции: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А - стенка, привариваемые к стенке листы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днища, обечайки люков и патрубков в стенке и фланцы к ним, усиливающие накладки, опорные кольца стационарных крыш, кольца жесткости, подкладные пластины на стенке для крепления конструктивных элементов;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w:t>
      </w:r>
      <w:proofErr w:type="gramStart"/>
      <w:r w:rsidRPr="002A141E">
        <w:rPr>
          <w:rFonts w:ascii="Times New Roman" w:eastAsia="Times New Roman" w:hAnsi="Times New Roman" w:cs="Times New Roman"/>
          <w:sz w:val="24"/>
          <w:szCs w:val="24"/>
          <w:vertAlign w:val="subscript"/>
          <w:lang w:eastAsia="ru-RU"/>
        </w:rPr>
        <w:t>1</w:t>
      </w:r>
      <w:proofErr w:type="gramEnd"/>
      <w:r w:rsidRPr="002A141E">
        <w:rPr>
          <w:rFonts w:ascii="Times New Roman" w:eastAsia="Times New Roman" w:hAnsi="Times New Roman" w:cs="Times New Roman"/>
          <w:sz w:val="24"/>
          <w:szCs w:val="24"/>
          <w:lang w:eastAsia="ru-RU"/>
        </w:rPr>
        <w:t xml:space="preserve"> - каркас крыш, бескаркасные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w:t>
      </w:r>
      <w:proofErr w:type="gramStart"/>
      <w:r w:rsidRPr="002A141E">
        <w:rPr>
          <w:rFonts w:ascii="Times New Roman" w:eastAsia="Times New Roman" w:hAnsi="Times New Roman" w:cs="Times New Roman"/>
          <w:sz w:val="24"/>
          <w:szCs w:val="24"/>
          <w:vertAlign w:val="subscript"/>
          <w:lang w:eastAsia="ru-RU"/>
        </w:rPr>
        <w:t>2</w:t>
      </w:r>
      <w:proofErr w:type="gramEnd"/>
      <w:r w:rsidRPr="002A141E">
        <w:rPr>
          <w:rFonts w:ascii="Times New Roman" w:eastAsia="Times New Roman" w:hAnsi="Times New Roman" w:cs="Times New Roman"/>
          <w:sz w:val="24"/>
          <w:szCs w:val="24"/>
          <w:lang w:eastAsia="ru-RU"/>
        </w:rPr>
        <w:t xml:space="preserve"> - центральная часть днища, плавающие крыши и понтоны, анкерные крепления, настил каркасных крыш, обечайки патрубков и люков на крыше, крышки люков;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 вспомогательные конструкции: лестницы, площадки, переходы, ограждения.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5.2.1.3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основных конструкций группы А должна применяться только спокойная (полностью </w:t>
      </w:r>
      <w:proofErr w:type="spellStart"/>
      <w:r w:rsidRPr="002A141E">
        <w:rPr>
          <w:rFonts w:ascii="Times New Roman" w:eastAsia="Times New Roman" w:hAnsi="Times New Roman" w:cs="Times New Roman"/>
          <w:sz w:val="24"/>
          <w:szCs w:val="24"/>
          <w:lang w:eastAsia="ru-RU"/>
        </w:rPr>
        <w:t>раскисленная</w:t>
      </w:r>
      <w:proofErr w:type="spellEnd"/>
      <w:r w:rsidRPr="002A141E">
        <w:rPr>
          <w:rFonts w:ascii="Times New Roman" w:eastAsia="Times New Roman" w:hAnsi="Times New Roman" w:cs="Times New Roman"/>
          <w:sz w:val="24"/>
          <w:szCs w:val="24"/>
          <w:lang w:eastAsia="ru-RU"/>
        </w:rPr>
        <w:t>) сталь.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основных конструкций группы</w:t>
      </w:r>
      <w:proofErr w:type="gramStart"/>
      <w:r w:rsidRPr="002A141E">
        <w:rPr>
          <w:rFonts w:ascii="Times New Roman" w:eastAsia="Times New Roman" w:hAnsi="Times New Roman" w:cs="Times New Roman"/>
          <w:sz w:val="24"/>
          <w:szCs w:val="24"/>
          <w:lang w:eastAsia="ru-RU"/>
        </w:rPr>
        <w:t xml:space="preserve"> Б</w:t>
      </w:r>
      <w:proofErr w:type="gramEnd"/>
      <w:r w:rsidRPr="002A141E">
        <w:rPr>
          <w:rFonts w:ascii="Times New Roman" w:eastAsia="Times New Roman" w:hAnsi="Times New Roman" w:cs="Times New Roman"/>
          <w:sz w:val="24"/>
          <w:szCs w:val="24"/>
          <w:lang w:eastAsia="ru-RU"/>
        </w:rPr>
        <w:t xml:space="preserve"> должна применяться спокойная или полуспокойная сталь. Для вспомогательных конструкций группы В наряду с вышеперечисленными сталями с учетом температурных условий эксплуатации допускается применение кипящей стали.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5.2.1.4 Выбор марок стали для основных элементов конструкций должен проводиться с учетом гарантированного минимального предела текучести, толщины проката и </w:t>
      </w:r>
      <w:proofErr w:type="spellStart"/>
      <w:r w:rsidRPr="002A141E">
        <w:rPr>
          <w:rFonts w:ascii="Times New Roman" w:eastAsia="Times New Roman" w:hAnsi="Times New Roman" w:cs="Times New Roman"/>
          <w:sz w:val="24"/>
          <w:szCs w:val="24"/>
          <w:lang w:eastAsia="ru-RU"/>
        </w:rPr>
        <w:t>хладостойкости</w:t>
      </w:r>
      <w:proofErr w:type="spellEnd"/>
      <w:r w:rsidRPr="002A141E">
        <w:rPr>
          <w:rFonts w:ascii="Times New Roman" w:eastAsia="Times New Roman" w:hAnsi="Times New Roman" w:cs="Times New Roman"/>
          <w:sz w:val="24"/>
          <w:szCs w:val="24"/>
          <w:lang w:eastAsia="ru-RU"/>
        </w:rPr>
        <w:t xml:space="preserve"> (ударной вязкости). Толщина листового проката не должна превышать 40 мм. Рекомендуемые марки стали приведены в </w:t>
      </w:r>
      <w:hyperlink r:id="rId86" w:anchor="i388794" w:tooltip="Рекомендуемые марки стали (толстолистовой прокат) для основных конструкций групп А и Б" w:history="1">
        <w:r w:rsidRPr="002A141E">
          <w:rPr>
            <w:rFonts w:ascii="Times New Roman" w:eastAsia="Times New Roman" w:hAnsi="Times New Roman" w:cs="Times New Roman"/>
            <w:color w:val="0000FF"/>
            <w:sz w:val="24"/>
            <w:szCs w:val="24"/>
            <w:u w:val="single"/>
            <w:lang w:eastAsia="ru-RU"/>
          </w:rPr>
          <w:t>приложении</w:t>
        </w:r>
        <w:proofErr w:type="gramStart"/>
        <w:r w:rsidRPr="002A141E">
          <w:rPr>
            <w:rFonts w:ascii="Times New Roman" w:eastAsia="Times New Roman" w:hAnsi="Times New Roman" w:cs="Times New Roman"/>
            <w:color w:val="0000FF"/>
            <w:sz w:val="24"/>
            <w:szCs w:val="24"/>
            <w:u w:val="single"/>
            <w:lang w:eastAsia="ru-RU"/>
          </w:rPr>
          <w:t xml:space="preserve"> А</w:t>
        </w:r>
        <w:proofErr w:type="gramEnd"/>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2" w:name="i122253"/>
      <w:bookmarkEnd w:id="12"/>
      <w:r w:rsidRPr="002A141E">
        <w:rPr>
          <w:rFonts w:ascii="Times New Roman" w:eastAsia="Times New Roman" w:hAnsi="Times New Roman" w:cs="Times New Roman"/>
          <w:sz w:val="24"/>
          <w:szCs w:val="24"/>
          <w:lang w:eastAsia="ru-RU"/>
        </w:rPr>
        <w:t xml:space="preserve">5.2.1.5 Углеродный эквивалент стали с пределом текучести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 xml:space="preserve"> ≤ 440 МПа для элементов основных конструкций не должен превышать 0,43 %. Углеродный эквивалент </w:t>
      </w:r>
      <w:proofErr w:type="spellStart"/>
      <w:r w:rsidRPr="002A141E">
        <w:rPr>
          <w:rFonts w:ascii="Times New Roman" w:eastAsia="Times New Roman" w:hAnsi="Times New Roman" w:cs="Times New Roman"/>
          <w:i/>
          <w:iCs/>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рассчитывают по формуле</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noProof/>
          <w:sz w:val="24"/>
          <w:szCs w:val="24"/>
          <w:lang w:eastAsia="ru-RU"/>
        </w:rPr>
        <w:drawing>
          <wp:inline distT="0" distB="0" distL="0" distR="0" wp14:anchorId="76993755" wp14:editId="6EECA9FE">
            <wp:extent cx="3190875" cy="390525"/>
            <wp:effectExtent l="0" t="0" r="9525" b="9525"/>
            <wp:docPr id="4" name="Рисунок 4" descr="http://files.stroyinf.ru/Data1/57/57250/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57/57250/x008.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90875" cy="390525"/>
                    </a:xfrm>
                    <a:prstGeom prst="rect">
                      <a:avLst/>
                    </a:prstGeom>
                    <a:noFill/>
                    <a:ln>
                      <a:noFill/>
                    </a:ln>
                  </pic:spPr>
                </pic:pic>
              </a:graphicData>
            </a:graphic>
          </wp:inline>
        </w:drawing>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где</w:t>
      </w:r>
      <w:proofErr w:type="gramStart"/>
      <w:r w:rsidRPr="002A141E">
        <w:rPr>
          <w:rFonts w:ascii="Times New Roman" w:eastAsia="Times New Roman" w:hAnsi="Times New Roman" w:cs="Times New Roman"/>
          <w:sz w:val="24"/>
          <w:szCs w:val="24"/>
          <w:lang w:eastAsia="ru-RU"/>
        </w:rPr>
        <w:t xml:space="preserve"> С</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Mn</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Si</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Cr</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Mo</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Ni</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Сu</w:t>
      </w:r>
      <w:proofErr w:type="spellEnd"/>
      <w:r w:rsidRPr="002A141E">
        <w:rPr>
          <w:rFonts w:ascii="Times New Roman" w:eastAsia="Times New Roman" w:hAnsi="Times New Roman" w:cs="Times New Roman"/>
          <w:sz w:val="24"/>
          <w:szCs w:val="24"/>
          <w:lang w:eastAsia="ru-RU"/>
        </w:rPr>
        <w:t xml:space="preserve">, V, P - массовые доли, % углерода, марганца, кремния, хрома, молибдена, никеля, меди, ванадия и фосфора, по результатам </w:t>
      </w:r>
      <w:proofErr w:type="spellStart"/>
      <w:r w:rsidRPr="002A141E">
        <w:rPr>
          <w:rFonts w:ascii="Times New Roman" w:eastAsia="Times New Roman" w:hAnsi="Times New Roman" w:cs="Times New Roman"/>
          <w:sz w:val="24"/>
          <w:szCs w:val="24"/>
          <w:lang w:eastAsia="ru-RU"/>
        </w:rPr>
        <w:t>плавочного</w:t>
      </w:r>
      <w:proofErr w:type="spellEnd"/>
      <w:r w:rsidRPr="002A141E">
        <w:rPr>
          <w:rFonts w:ascii="Times New Roman" w:eastAsia="Times New Roman" w:hAnsi="Times New Roman" w:cs="Times New Roman"/>
          <w:sz w:val="24"/>
          <w:szCs w:val="24"/>
          <w:lang w:eastAsia="ru-RU"/>
        </w:rPr>
        <w:t xml:space="preserve"> анализа.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Значения углеродного эквивалента </w:t>
      </w:r>
      <w:proofErr w:type="spellStart"/>
      <w:r w:rsidRPr="002A141E">
        <w:rPr>
          <w:rFonts w:ascii="Times New Roman" w:eastAsia="Times New Roman" w:hAnsi="Times New Roman" w:cs="Times New Roman"/>
          <w:i/>
          <w:iCs/>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стали должны указываться в проектной документации и при заказе металлопроката.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3" w:name="i135720"/>
      <w:bookmarkEnd w:id="13"/>
      <w:r w:rsidRPr="002A141E">
        <w:rPr>
          <w:rFonts w:ascii="Times New Roman" w:eastAsia="Times New Roman" w:hAnsi="Times New Roman" w:cs="Times New Roman"/>
          <w:sz w:val="24"/>
          <w:szCs w:val="24"/>
          <w:lang w:eastAsia="ru-RU"/>
        </w:rPr>
        <w:t>5.2.1.6</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применяемых сталей соотношение предела текучести и временного сопротивления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в</w:t>
      </w:r>
      <w:proofErr w:type="spellEnd"/>
      <w:r w:rsidRPr="002A141E">
        <w:rPr>
          <w:rFonts w:ascii="Times New Roman" w:eastAsia="Times New Roman" w:hAnsi="Times New Roman" w:cs="Times New Roman"/>
          <w:sz w:val="24"/>
          <w:szCs w:val="24"/>
          <w:lang w:eastAsia="ru-RU"/>
        </w:rPr>
        <w:t xml:space="preserve"> не должно превышать: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0,75 - для сталей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 xml:space="preserve"> ≤440 МПа;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0,85 - для сталей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 xml:space="preserve"> &gt; 440 МПа.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5.2.1.7 Требования к стали для вспомогательных конструкций должны соответствовать строительным нормам и правилам для строительных стальных конструкций с учетом условий эксплуатации, действующих нагрузок и климатических воздействий.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46901"/>
      <w:bookmarkEnd w:id="14"/>
      <w:r w:rsidRPr="002A141E">
        <w:rPr>
          <w:rFonts w:ascii="Times New Roman" w:eastAsia="Times New Roman" w:hAnsi="Times New Roman" w:cs="Times New Roman"/>
          <w:sz w:val="24"/>
          <w:szCs w:val="24"/>
          <w:lang w:eastAsia="ru-RU"/>
        </w:rPr>
        <w:t>5.2.1.8 Материалы для сварки (электроды, сварочная проволока, флюсы, защитные газы) должны выбираться в соответствии с требованиями технологического процесса изготовления и монтажа конструкций и выбранных марок стали. При этом применяемые сварочные материалы и технология сварки должны обеспечивать механические свойства металла сварных соединений не ниже свойств, установленных требованиями для выбранных марок стали.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Для сварных соединений из стали с гарантированным минимальным пределом текучести 305-440 МПа твердость HV металла шва и </w:t>
      </w:r>
      <w:proofErr w:type="spellStart"/>
      <w:r w:rsidRPr="002A141E">
        <w:rPr>
          <w:rFonts w:ascii="Times New Roman" w:eastAsia="Times New Roman" w:hAnsi="Times New Roman" w:cs="Times New Roman"/>
          <w:sz w:val="24"/>
          <w:szCs w:val="24"/>
          <w:lang w:eastAsia="ru-RU"/>
        </w:rPr>
        <w:t>околошовной</w:t>
      </w:r>
      <w:proofErr w:type="spellEnd"/>
      <w:r w:rsidRPr="002A141E">
        <w:rPr>
          <w:rFonts w:ascii="Times New Roman" w:eastAsia="Times New Roman" w:hAnsi="Times New Roman" w:cs="Times New Roman"/>
          <w:sz w:val="24"/>
          <w:szCs w:val="24"/>
          <w:lang w:eastAsia="ru-RU"/>
        </w:rPr>
        <w:t xml:space="preserve"> зоны не должна превышать 280 ед.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5.2.2 Расчетная температура металла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5.2.2.1</w:t>
      </w:r>
      <w:proofErr w:type="gramStart"/>
      <w:r w:rsidRPr="002A141E">
        <w:rPr>
          <w:rFonts w:ascii="Times New Roman" w:eastAsia="Times New Roman" w:hAnsi="Times New Roman" w:cs="Times New Roman"/>
          <w:sz w:val="24"/>
          <w:szCs w:val="24"/>
          <w:lang w:eastAsia="ru-RU"/>
        </w:rPr>
        <w:t xml:space="preserve"> З</w:t>
      </w:r>
      <w:proofErr w:type="gramEnd"/>
      <w:r w:rsidRPr="002A141E">
        <w:rPr>
          <w:rFonts w:ascii="Times New Roman" w:eastAsia="Times New Roman" w:hAnsi="Times New Roman" w:cs="Times New Roman"/>
          <w:sz w:val="24"/>
          <w:szCs w:val="24"/>
          <w:lang w:eastAsia="ru-RU"/>
        </w:rPr>
        <w:t>а расчетную температуру металла необходимо принимать наиболее низкое из двух следующих значений: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минимальная температура складируемого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температура наиболее холодных суток для данной местности (минимальная среднесуточная температура), повышенная на 5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lastRenderedPageBreak/>
        <w:t>Примечание</w:t>
      </w:r>
      <w:r w:rsidRPr="002A141E">
        <w:rPr>
          <w:rFonts w:ascii="Times New Roman" w:eastAsia="Times New Roman" w:hAnsi="Times New Roman" w:cs="Times New Roman"/>
          <w:sz w:val="24"/>
          <w:szCs w:val="24"/>
          <w:lang w:eastAsia="ru-RU"/>
        </w:rPr>
        <w:t xml:space="preserve"> - При определении расчетной температуры металла не принимаются во внимание температурные эффекты специального обогрева и </w:t>
      </w:r>
      <w:proofErr w:type="spellStart"/>
      <w:r w:rsidRPr="002A141E">
        <w:rPr>
          <w:rFonts w:ascii="Times New Roman" w:eastAsia="Times New Roman" w:hAnsi="Times New Roman" w:cs="Times New Roman"/>
          <w:sz w:val="24"/>
          <w:szCs w:val="24"/>
          <w:lang w:eastAsia="ru-RU"/>
        </w:rPr>
        <w:t>теплоизолирования</w:t>
      </w:r>
      <w:proofErr w:type="spellEnd"/>
      <w:r w:rsidRPr="002A141E">
        <w:rPr>
          <w:rFonts w:ascii="Times New Roman" w:eastAsia="Times New Roman" w:hAnsi="Times New Roman" w:cs="Times New Roman"/>
          <w:sz w:val="24"/>
          <w:szCs w:val="24"/>
          <w:lang w:eastAsia="ru-RU"/>
        </w:rPr>
        <w:t xml:space="preserve">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5.2.2.2 Температура наиболее холодных суток для данной местности определяется с обеспеченностью 0,98 для температур наружного воздуха по </w:t>
      </w:r>
      <w:hyperlink r:id="rId88" w:anchor="i534592" w:tooltip="СНиП 23-01-99" w:history="1">
        <w:r w:rsidRPr="002A141E">
          <w:rPr>
            <w:rFonts w:ascii="Times New Roman" w:eastAsia="Times New Roman" w:hAnsi="Times New Roman" w:cs="Times New Roman"/>
            <w:color w:val="0000FF"/>
            <w:sz w:val="24"/>
            <w:szCs w:val="24"/>
            <w:u w:val="single"/>
            <w:lang w:eastAsia="ru-RU"/>
          </w:rPr>
          <w:t>[5]</w:t>
        </w:r>
      </w:hyperlink>
      <w:r w:rsidRPr="002A141E">
        <w:rPr>
          <w:rFonts w:ascii="Times New Roman" w:eastAsia="Times New Roman" w:hAnsi="Times New Roman" w:cs="Times New Roman"/>
          <w:sz w:val="24"/>
          <w:szCs w:val="24"/>
          <w:lang w:eastAsia="ru-RU"/>
        </w:rPr>
        <w:t>, таблица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5.2.2.3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резервуаров рулонной сборки расчетную температуру металла следует принимать по 5.2.2.1; при толщинах от 10 до 14 мм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 понижают на 5 °С; то же - при толщинах свыше 14 мм - на 10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53830"/>
      <w:bookmarkEnd w:id="15"/>
      <w:r w:rsidRPr="002A141E">
        <w:rPr>
          <w:rFonts w:ascii="Times New Roman" w:eastAsia="Times New Roman" w:hAnsi="Times New Roman" w:cs="Times New Roman"/>
          <w:b/>
          <w:bCs/>
          <w:sz w:val="24"/>
          <w:szCs w:val="24"/>
          <w:lang w:eastAsia="ru-RU"/>
        </w:rPr>
        <w:t>5.2.3 Требования к ударной вязкости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5.2.3.1 Требования к ударной вязкости стали для элементов основных конструкций групп</w:t>
      </w:r>
      <w:proofErr w:type="gramStart"/>
      <w:r w:rsidRPr="002A141E">
        <w:rPr>
          <w:rFonts w:ascii="Times New Roman" w:eastAsia="Times New Roman" w:hAnsi="Times New Roman" w:cs="Times New Roman"/>
          <w:sz w:val="24"/>
          <w:szCs w:val="24"/>
          <w:lang w:eastAsia="ru-RU"/>
        </w:rPr>
        <w:t xml:space="preserve"> А</w:t>
      </w:r>
      <w:proofErr w:type="gramEnd"/>
      <w:r w:rsidRPr="002A141E">
        <w:rPr>
          <w:rFonts w:ascii="Times New Roman" w:eastAsia="Times New Roman" w:hAnsi="Times New Roman" w:cs="Times New Roman"/>
          <w:sz w:val="24"/>
          <w:szCs w:val="24"/>
          <w:lang w:eastAsia="ru-RU"/>
        </w:rPr>
        <w:t xml:space="preserve"> и Б назначаются в зависимости от группы конструкций, расчетной температуры металла, механических свойств стали и толщины проката.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61728"/>
      <w:bookmarkEnd w:id="16"/>
      <w:r w:rsidRPr="002A141E">
        <w:rPr>
          <w:rFonts w:ascii="Times New Roman" w:eastAsia="Times New Roman" w:hAnsi="Times New Roman" w:cs="Times New Roman"/>
          <w:sz w:val="24"/>
          <w:szCs w:val="24"/>
          <w:lang w:eastAsia="ru-RU"/>
        </w:rPr>
        <w:t>5.2.3.2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элементов основных конструкций группы А из стали с гарантированным минимальным пределом текучести 390 МПа и менее температуру испытаний необходимо определять по номограмме (см. рисунок 2) с учетом предела текучести стали, толщины металлопроката и расчетной температуры металла. При использовании стали с пределом текучести более 390 МПа температуру испытаний следует принимать равной расчетной температуре металла.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основных конструкций групп Б</w:t>
      </w:r>
      <w:proofErr w:type="gramStart"/>
      <w:r w:rsidRPr="002A141E">
        <w:rPr>
          <w:rFonts w:ascii="Times New Roman" w:eastAsia="Times New Roman" w:hAnsi="Times New Roman" w:cs="Times New Roman"/>
          <w:sz w:val="24"/>
          <w:szCs w:val="24"/>
          <w:vertAlign w:val="subscript"/>
          <w:lang w:eastAsia="ru-RU"/>
        </w:rPr>
        <w:t>1</w:t>
      </w:r>
      <w:proofErr w:type="gramEnd"/>
      <w:r w:rsidRPr="002A141E">
        <w:rPr>
          <w:rFonts w:ascii="Times New Roman" w:eastAsia="Times New Roman" w:hAnsi="Times New Roman" w:cs="Times New Roman"/>
          <w:sz w:val="24"/>
          <w:szCs w:val="24"/>
          <w:lang w:eastAsia="ru-RU"/>
        </w:rPr>
        <w:t xml:space="preserve"> и Б</w:t>
      </w:r>
      <w:r w:rsidRPr="002A141E">
        <w:rPr>
          <w:rFonts w:ascii="Times New Roman" w:eastAsia="Times New Roman" w:hAnsi="Times New Roman" w:cs="Times New Roman"/>
          <w:sz w:val="24"/>
          <w:szCs w:val="24"/>
          <w:vertAlign w:val="subscript"/>
          <w:lang w:eastAsia="ru-RU"/>
        </w:rPr>
        <w:t>2</w:t>
      </w:r>
      <w:r w:rsidRPr="002A141E">
        <w:rPr>
          <w:rFonts w:ascii="Times New Roman" w:eastAsia="Times New Roman" w:hAnsi="Times New Roman" w:cs="Times New Roman"/>
          <w:sz w:val="24"/>
          <w:szCs w:val="24"/>
          <w:lang w:eastAsia="ru-RU"/>
        </w:rPr>
        <w:t xml:space="preserve"> температура испытаний определяется по номограмме (см. рисунок 2) с повышением данной температуры на 10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5.2.3.3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элементов конструкций групп А и Б</w:t>
      </w:r>
      <w:r w:rsidRPr="002A141E">
        <w:rPr>
          <w:rFonts w:ascii="Times New Roman" w:eastAsia="Times New Roman" w:hAnsi="Times New Roman" w:cs="Times New Roman"/>
          <w:sz w:val="24"/>
          <w:szCs w:val="24"/>
          <w:vertAlign w:val="subscript"/>
          <w:lang w:eastAsia="ru-RU"/>
        </w:rPr>
        <w:t>1</w:t>
      </w:r>
      <w:r w:rsidRPr="002A141E">
        <w:rPr>
          <w:rFonts w:ascii="Times New Roman" w:eastAsia="Times New Roman" w:hAnsi="Times New Roman" w:cs="Times New Roman"/>
          <w:sz w:val="24"/>
          <w:szCs w:val="24"/>
          <w:lang w:eastAsia="ru-RU"/>
        </w:rPr>
        <w:t xml:space="preserve"> обязательным является определение значения ударной вязкости KCV, а для элементов группы Б</w:t>
      </w:r>
      <w:r w:rsidRPr="002A141E">
        <w:rPr>
          <w:rFonts w:ascii="Times New Roman" w:eastAsia="Times New Roman" w:hAnsi="Times New Roman" w:cs="Times New Roman"/>
          <w:sz w:val="24"/>
          <w:szCs w:val="24"/>
          <w:vertAlign w:val="subscript"/>
          <w:lang w:eastAsia="ru-RU"/>
        </w:rPr>
        <w:t>2</w:t>
      </w:r>
      <w:r w:rsidRPr="002A141E">
        <w:rPr>
          <w:rFonts w:ascii="Times New Roman" w:eastAsia="Times New Roman" w:hAnsi="Times New Roman" w:cs="Times New Roman"/>
          <w:sz w:val="24"/>
          <w:szCs w:val="24"/>
          <w:lang w:eastAsia="ru-RU"/>
        </w:rPr>
        <w:t xml:space="preserve"> - KCU, при заданной (см. 5.2.3.2) температуре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Нормируемые значения ударной вязкости KCV и KCU листового проката на поперечных образцах зависят от гарантированного минимального предела текучести стали. Для стали с пределом текучести 360 МПа и менее ударная вязкость должна быть не менее 35 Дж/см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 для стали с более высоким пределом текучести - не менее 50 Дж/см</w:t>
      </w:r>
      <w:r w:rsidRPr="002A141E">
        <w:rPr>
          <w:rFonts w:ascii="Times New Roman" w:eastAsia="Times New Roman" w:hAnsi="Times New Roman" w:cs="Times New Roman"/>
          <w:sz w:val="24"/>
          <w:szCs w:val="24"/>
          <w:vertAlign w:val="superscript"/>
          <w:lang w:eastAsia="ru-RU"/>
        </w:rPr>
        <w:t>2</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5.2.3.4 Нормируемое значение ударной вязкости фасонного проката на продольных образцах назначается в зависимости от класса прочности стали не менее значений, представленных в 5.2.3.3, плюс 20 Дж/см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5.2.3.5 Дополнительные требования по углеродному эквиваленту (см. </w:t>
      </w:r>
      <w:hyperlink r:id="rId89" w:anchor="i122253" w:tooltip="пункт 5.2.1.5" w:history="1">
        <w:r w:rsidRPr="002A141E">
          <w:rPr>
            <w:rFonts w:ascii="Times New Roman" w:eastAsia="Times New Roman" w:hAnsi="Times New Roman" w:cs="Times New Roman"/>
            <w:color w:val="0000FF"/>
            <w:sz w:val="24"/>
            <w:szCs w:val="24"/>
            <w:u w:val="single"/>
            <w:lang w:eastAsia="ru-RU"/>
          </w:rPr>
          <w:t>5.2.1.5</w:t>
        </w:r>
      </w:hyperlink>
      <w:r w:rsidRPr="002A141E">
        <w:rPr>
          <w:rFonts w:ascii="Times New Roman" w:eastAsia="Times New Roman" w:hAnsi="Times New Roman" w:cs="Times New Roman"/>
          <w:sz w:val="24"/>
          <w:szCs w:val="24"/>
          <w:lang w:eastAsia="ru-RU"/>
        </w:rPr>
        <w:t xml:space="preserve">), механическим свойствам (см. </w:t>
      </w:r>
      <w:hyperlink r:id="rId90" w:anchor="i135720" w:tooltip="пункт 5.2.1.6" w:history="1">
        <w:r w:rsidRPr="002A141E">
          <w:rPr>
            <w:rFonts w:ascii="Times New Roman" w:eastAsia="Times New Roman" w:hAnsi="Times New Roman" w:cs="Times New Roman"/>
            <w:color w:val="0000FF"/>
            <w:sz w:val="24"/>
            <w:szCs w:val="24"/>
            <w:u w:val="single"/>
            <w:lang w:eastAsia="ru-RU"/>
          </w:rPr>
          <w:t>5.2.1.6</w:t>
        </w:r>
      </w:hyperlink>
      <w:r w:rsidRPr="002A141E">
        <w:rPr>
          <w:rFonts w:ascii="Times New Roman" w:eastAsia="Times New Roman" w:hAnsi="Times New Roman" w:cs="Times New Roman"/>
          <w:sz w:val="24"/>
          <w:szCs w:val="24"/>
          <w:lang w:eastAsia="ru-RU"/>
        </w:rPr>
        <w:t xml:space="preserve">), твердости металла сварного соединения (см. </w:t>
      </w:r>
      <w:hyperlink r:id="rId91" w:anchor="i146901" w:tooltip="пункт 5.2.1.8" w:history="1">
        <w:r w:rsidRPr="002A141E">
          <w:rPr>
            <w:rFonts w:ascii="Times New Roman" w:eastAsia="Times New Roman" w:hAnsi="Times New Roman" w:cs="Times New Roman"/>
            <w:color w:val="0000FF"/>
            <w:sz w:val="24"/>
            <w:szCs w:val="24"/>
            <w:u w:val="single"/>
            <w:lang w:eastAsia="ru-RU"/>
          </w:rPr>
          <w:t>5.2.1.8</w:t>
        </w:r>
      </w:hyperlink>
      <w:r w:rsidRPr="002A141E">
        <w:rPr>
          <w:rFonts w:ascii="Times New Roman" w:eastAsia="Times New Roman" w:hAnsi="Times New Roman" w:cs="Times New Roman"/>
          <w:sz w:val="24"/>
          <w:szCs w:val="24"/>
          <w:lang w:eastAsia="ru-RU"/>
        </w:rPr>
        <w:t>) и ударной вязкости (см. 5.2.3) должны быть указаны в проектной документации (спецификации на металлопрокат).</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noProof/>
          <w:sz w:val="24"/>
          <w:szCs w:val="24"/>
          <w:lang w:eastAsia="ru-RU"/>
        </w:rPr>
        <w:lastRenderedPageBreak/>
        <w:drawing>
          <wp:inline distT="0" distB="0" distL="0" distR="0" wp14:anchorId="084267B1" wp14:editId="7690B2DC">
            <wp:extent cx="5448300" cy="3067050"/>
            <wp:effectExtent l="0" t="0" r="0" b="0"/>
            <wp:docPr id="5" name="Рисунок 5" descr="http://files.stroyinf.ru/Data1/57/5725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57/57250/x010.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48300" cy="3067050"/>
                    </a:xfrm>
                    <a:prstGeom prst="rect">
                      <a:avLst/>
                    </a:prstGeom>
                    <a:noFill/>
                    <a:ln>
                      <a:noFill/>
                    </a:ln>
                  </pic:spPr>
                </pic:pic>
              </a:graphicData>
            </a:graphic>
          </wp:inline>
        </w:drawing>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Рисунок 2 - График определения температуры испытания с учетом предела текучести, расчетной температуры металла и толщины листов (пунктирной линией показан порядок действия)</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i177620"/>
      <w:r w:rsidRPr="002A141E">
        <w:rPr>
          <w:rFonts w:ascii="Times New Roman" w:eastAsia="Times New Roman" w:hAnsi="Times New Roman" w:cs="Times New Roman"/>
          <w:b/>
          <w:bCs/>
          <w:sz w:val="36"/>
          <w:szCs w:val="36"/>
          <w:lang w:eastAsia="ru-RU"/>
        </w:rPr>
        <w:t>5.3 Требования к расчету конструкций</w:t>
      </w:r>
      <w:bookmarkEnd w:id="17"/>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5.3.1 Расчет конструкций резервуаров выполняют по предельным состояниям в соответствии с </w:t>
      </w:r>
      <w:hyperlink r:id="rId93" w:tooltip="Надежность строительных конструкций и оснований. Основные положения по расчету" w:history="1">
        <w:r w:rsidRPr="002A141E">
          <w:rPr>
            <w:rFonts w:ascii="Times New Roman" w:eastAsia="Times New Roman" w:hAnsi="Times New Roman" w:cs="Times New Roman"/>
            <w:color w:val="0000FF"/>
            <w:sz w:val="24"/>
            <w:szCs w:val="24"/>
            <w:u w:val="single"/>
            <w:lang w:eastAsia="ru-RU"/>
          </w:rPr>
          <w:t>ГОСТ 27751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5.3.2 Нагрузки и воздействия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5.3.2.1</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постоянным нагрузкам относят нагрузки от собственного веса элементов конструкций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5.3.2.2</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временным длительным нагрузкам относят: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нагрузку от веса стационарного оборудования;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гидростатическое давление хранимого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избыточное внутреннее давление или относительное разрежение в газовом пространстве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снеговые нагрузки с пониженным нормативным значением;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нагрузку от веса теплоизоляции;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температурные воздействия;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воздействия от деформаций основания, не сопровождающиеся коренным изменением структуры грунта.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5.3.2.3</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временным кратковременным нагрузкам относят: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ветровые нагрузки;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снеговые нагрузки с полным нормативным значением;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нагрузки от веса людей, инструментов, ремонтных материалов;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нагрузки, возникающие при изготовлении, хранении, транспортировании, монтаже.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5.3.2.4</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 xml:space="preserve"> особым нагрузкам относят: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сейсмические воздействия;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аварийные нагрузки, связанные с нарушением технологического процесса;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воздействия от деформаций основания, сопровождающиеся коренным изменением структуры грунта.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5.3.2.5</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определении нагрузки от собственного веса элементов конструкций резервуара следует использовать значения номинальной толщины элементов. При проверке несущей способности указанных элементов конструкций резервуара используют значения расчетной толщины элементов.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5.3.2.6 Значения коэффициентов надежности по нагрузкам следует принимать в соответствии с</w:t>
      </w:r>
      <w:hyperlink r:id="rId94" w:anchor="i517860" w:tooltip="СНиП 2.01.07-85" w:history="1">
        <w:r w:rsidRPr="002A141E">
          <w:rPr>
            <w:rFonts w:ascii="Times New Roman" w:eastAsia="Times New Roman" w:hAnsi="Times New Roman" w:cs="Times New Roman"/>
            <w:color w:val="0000FF"/>
            <w:sz w:val="24"/>
            <w:szCs w:val="24"/>
            <w:u w:val="single"/>
            <w:lang w:eastAsia="ru-RU"/>
          </w:rPr>
          <w:t>[3]</w:t>
        </w:r>
      </w:hyperlink>
      <w:r w:rsidRPr="002A141E">
        <w:rPr>
          <w:rFonts w:ascii="Times New Roman" w:eastAsia="Times New Roman" w:hAnsi="Times New Roman" w:cs="Times New Roman"/>
          <w:sz w:val="24"/>
          <w:szCs w:val="24"/>
          <w:lang w:eastAsia="ru-RU"/>
        </w:rPr>
        <w:t xml:space="preserve"> и </w:t>
      </w:r>
      <w:hyperlink r:id="rId95" w:anchor="i544501" w:tooltip="СНиП 2.09.03-85" w:history="1">
        <w:r w:rsidRPr="002A141E">
          <w:rPr>
            <w:rFonts w:ascii="Times New Roman" w:eastAsia="Times New Roman" w:hAnsi="Times New Roman" w:cs="Times New Roman"/>
            <w:color w:val="0000FF"/>
            <w:sz w:val="24"/>
            <w:szCs w:val="24"/>
            <w:u w:val="single"/>
            <w:lang w:eastAsia="ru-RU"/>
          </w:rPr>
          <w:t>[6]</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5.3.3 Нормативные и расчетные характеристики материалов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5.3.3.1 Нормативные значения характеристик сталей принимают по соответствующим стандартам и ТУ на металлопрокат.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условий эксплуатации резервуаров при температуре свыше 100</w:t>
      </w:r>
      <w:proofErr w:type="gramStart"/>
      <w:r w:rsidRPr="002A141E">
        <w:rPr>
          <w:rFonts w:ascii="Times New Roman" w:eastAsia="Times New Roman" w:hAnsi="Times New Roman" w:cs="Times New Roman"/>
          <w:sz w:val="24"/>
          <w:szCs w:val="24"/>
          <w:lang w:eastAsia="ru-RU"/>
        </w:rPr>
        <w:t xml:space="preserve"> °С</w:t>
      </w:r>
      <w:proofErr w:type="gramEnd"/>
      <w:r w:rsidRPr="002A141E">
        <w:rPr>
          <w:rFonts w:ascii="Times New Roman" w:eastAsia="Times New Roman" w:hAnsi="Times New Roman" w:cs="Times New Roman"/>
          <w:sz w:val="24"/>
          <w:szCs w:val="24"/>
          <w:lang w:eastAsia="ru-RU"/>
        </w:rPr>
        <w:t xml:space="preserve"> необходимо учитывать снижение нормативных значений прочностных характеристик стали по </w:t>
      </w:r>
      <w:hyperlink r:id="rId96" w:anchor="i556322" w:tooltip="ОСТ 26-291-94" w:history="1">
        <w:r w:rsidRPr="002A141E">
          <w:rPr>
            <w:rFonts w:ascii="Times New Roman" w:eastAsia="Times New Roman" w:hAnsi="Times New Roman" w:cs="Times New Roman"/>
            <w:color w:val="0000FF"/>
            <w:sz w:val="24"/>
            <w:szCs w:val="24"/>
            <w:u w:val="single"/>
            <w:lang w:eastAsia="ru-RU"/>
          </w:rPr>
          <w:t>[7]</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5.3.3.2 Методы определения расчетных сопротивлений металлопроката для различных видов напряженных состояний следует определять согласно </w:t>
      </w:r>
      <w:hyperlink r:id="rId97" w:anchor="i528158" w:tooltip="СНиП II-23-81" w:history="1">
        <w:r w:rsidRPr="002A141E">
          <w:rPr>
            <w:rFonts w:ascii="Times New Roman" w:eastAsia="Times New Roman" w:hAnsi="Times New Roman" w:cs="Times New Roman"/>
            <w:color w:val="0000FF"/>
            <w:sz w:val="24"/>
            <w:szCs w:val="24"/>
            <w:u w:val="single"/>
            <w:lang w:eastAsia="ru-RU"/>
          </w:rPr>
          <w:t>[4]</w:t>
        </w:r>
      </w:hyperlink>
      <w:r w:rsidRPr="002A141E">
        <w:rPr>
          <w:rFonts w:ascii="Times New Roman" w:eastAsia="Times New Roman" w:hAnsi="Times New Roman" w:cs="Times New Roman"/>
          <w:sz w:val="24"/>
          <w:szCs w:val="24"/>
          <w:lang w:eastAsia="ru-RU"/>
        </w:rPr>
        <w:t xml:space="preserve"> с использованием следующих значений коэффициентов надежности по материалу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m</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сталей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 xml:space="preserve"> &lt; 390 МПа) - по </w:t>
      </w:r>
      <w:hyperlink r:id="rId98" w:tooltip="Прокат для строительных стальных конструкций. Общие технические условия." w:history="1">
        <w:r w:rsidRPr="002A141E">
          <w:rPr>
            <w:rFonts w:ascii="Times New Roman" w:eastAsia="Times New Roman" w:hAnsi="Times New Roman" w:cs="Times New Roman"/>
            <w:color w:val="0000FF"/>
            <w:sz w:val="24"/>
            <w:szCs w:val="24"/>
            <w:u w:val="single"/>
            <w:lang w:eastAsia="ru-RU"/>
          </w:rPr>
          <w:t>ГОСТ 27772</w:t>
        </w:r>
      </w:hyperlink>
      <w:r w:rsidRPr="002A141E">
        <w:rPr>
          <w:rFonts w:ascii="Times New Roman" w:eastAsia="Times New Roman" w:hAnsi="Times New Roman" w:cs="Times New Roman"/>
          <w:sz w:val="24"/>
          <w:szCs w:val="24"/>
          <w:lang w:eastAsia="ru-RU"/>
        </w:rPr>
        <w:t xml:space="preserve">, </w:t>
      </w:r>
      <w:hyperlink r:id="rId99" w:tooltip="Прокат толстолистовой из углеродистой стали обыкновенного качества. Технические условия" w:history="1">
        <w:r w:rsidRPr="002A141E">
          <w:rPr>
            <w:rFonts w:ascii="Times New Roman" w:eastAsia="Times New Roman" w:hAnsi="Times New Roman" w:cs="Times New Roman"/>
            <w:color w:val="0000FF"/>
            <w:sz w:val="24"/>
            <w:szCs w:val="24"/>
            <w:u w:val="single"/>
            <w:lang w:eastAsia="ru-RU"/>
          </w:rPr>
          <w:t>ГОСТ 14637</w:t>
        </w:r>
      </w:hyperlink>
      <w:r w:rsidRPr="002A141E">
        <w:rPr>
          <w:rFonts w:ascii="Times New Roman" w:eastAsia="Times New Roman" w:hAnsi="Times New Roman" w:cs="Times New Roman"/>
          <w:sz w:val="24"/>
          <w:szCs w:val="24"/>
          <w:lang w:eastAsia="ru-RU"/>
        </w:rPr>
        <w:t xml:space="preserve">, </w:t>
      </w:r>
      <w:hyperlink r:id="rId100"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w:t>
        </w:r>
      </w:hyperlink>
      <w:r w:rsidRPr="002A141E">
        <w:rPr>
          <w:rFonts w:ascii="Times New Roman" w:eastAsia="Times New Roman" w:hAnsi="Times New Roman" w:cs="Times New Roman"/>
          <w:sz w:val="24"/>
          <w:szCs w:val="24"/>
          <w:lang w:eastAsia="ru-RU"/>
        </w:rPr>
        <w:t xml:space="preserve"> -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m</w:t>
      </w:r>
      <w:proofErr w:type="spellEnd"/>
      <w:r w:rsidRPr="002A141E">
        <w:rPr>
          <w:rFonts w:ascii="Times New Roman" w:eastAsia="Times New Roman" w:hAnsi="Times New Roman" w:cs="Times New Roman"/>
          <w:sz w:val="24"/>
          <w:szCs w:val="24"/>
          <w:lang w:eastAsia="ru-RU"/>
        </w:rPr>
        <w:t xml:space="preserve"> = 1,05;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сталей (</w:t>
      </w:r>
      <w:proofErr w:type="spellStart"/>
      <w:r w:rsidRPr="002A141E">
        <w:rPr>
          <w:rFonts w:ascii="Times New Roman" w:eastAsia="Times New Roman" w:hAnsi="Times New Roman" w:cs="Times New Roman"/>
          <w:sz w:val="24"/>
          <w:szCs w:val="24"/>
          <w:lang w:eastAsia="ru-RU"/>
        </w:rPr>
        <w:t>σ</w:t>
      </w:r>
      <w:r w:rsidRPr="002A141E">
        <w:rPr>
          <w:rFonts w:ascii="Times New Roman" w:eastAsia="Times New Roman" w:hAnsi="Times New Roman" w:cs="Times New Roman"/>
          <w:sz w:val="24"/>
          <w:szCs w:val="24"/>
          <w:vertAlign w:val="subscript"/>
          <w:lang w:eastAsia="ru-RU"/>
        </w:rPr>
        <w:t>т</w:t>
      </w:r>
      <w:proofErr w:type="spellEnd"/>
      <w:r w:rsidRPr="002A141E">
        <w:rPr>
          <w:rFonts w:ascii="Times New Roman" w:eastAsia="Times New Roman" w:hAnsi="Times New Roman" w:cs="Times New Roman"/>
          <w:sz w:val="24"/>
          <w:szCs w:val="24"/>
          <w:lang w:eastAsia="ru-RU"/>
        </w:rPr>
        <w:t xml:space="preserve"> ≥ 390 МПа) - по </w:t>
      </w:r>
      <w:hyperlink r:id="rId101"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w:t>
        </w:r>
      </w:hyperlink>
      <w:r w:rsidRPr="002A141E">
        <w:rPr>
          <w:rFonts w:ascii="Times New Roman" w:eastAsia="Times New Roman" w:hAnsi="Times New Roman" w:cs="Times New Roman"/>
          <w:sz w:val="24"/>
          <w:szCs w:val="24"/>
          <w:lang w:eastAsia="ru-RU"/>
        </w:rPr>
        <w:t xml:space="preserve">, </w:t>
      </w:r>
      <w:hyperlink r:id="rId102" w:tooltip="Прокат низколегированный конструкционный для мостостроения. Технические условия" w:history="1">
        <w:r w:rsidRPr="002A141E">
          <w:rPr>
            <w:rFonts w:ascii="Times New Roman" w:eastAsia="Times New Roman" w:hAnsi="Times New Roman" w:cs="Times New Roman"/>
            <w:color w:val="0000FF"/>
            <w:sz w:val="24"/>
            <w:szCs w:val="24"/>
            <w:u w:val="single"/>
            <w:lang w:eastAsia="ru-RU"/>
          </w:rPr>
          <w:t>ГОСТ 6713</w:t>
        </w:r>
      </w:hyperlink>
      <w:r w:rsidRPr="002A141E">
        <w:rPr>
          <w:rFonts w:ascii="Times New Roman" w:eastAsia="Times New Roman" w:hAnsi="Times New Roman" w:cs="Times New Roman"/>
          <w:sz w:val="24"/>
          <w:szCs w:val="24"/>
          <w:lang w:eastAsia="ru-RU"/>
        </w:rPr>
        <w:t xml:space="preserve">, техническим условиям (см. </w:t>
      </w:r>
      <w:hyperlink r:id="rId103" w:anchor="i411012" w:tooltip="Стационарные крыши из алюминиевых сплавов" w:history="1">
        <w:r w:rsidRPr="002A141E">
          <w:rPr>
            <w:rFonts w:ascii="Times New Roman" w:eastAsia="Times New Roman" w:hAnsi="Times New Roman" w:cs="Times New Roman"/>
            <w:color w:val="0000FF"/>
            <w:sz w:val="24"/>
            <w:szCs w:val="24"/>
            <w:u w:val="single"/>
            <w:lang w:eastAsia="ru-RU"/>
          </w:rPr>
          <w:t>приложение</w:t>
        </w:r>
        <w:proofErr w:type="gramStart"/>
        <w:r w:rsidRPr="002A141E">
          <w:rPr>
            <w:rFonts w:ascii="Times New Roman" w:eastAsia="Times New Roman" w:hAnsi="Times New Roman" w:cs="Times New Roman"/>
            <w:color w:val="0000FF"/>
            <w:sz w:val="24"/>
            <w:szCs w:val="24"/>
            <w:u w:val="single"/>
            <w:lang w:eastAsia="ru-RU"/>
          </w:rPr>
          <w:t xml:space="preserve"> Б</w:t>
        </w:r>
        <w:proofErr w:type="gramEnd"/>
      </w:hyperlink>
      <w:r w:rsidRPr="002A141E">
        <w:rPr>
          <w:rFonts w:ascii="Times New Roman" w:eastAsia="Times New Roman" w:hAnsi="Times New Roman" w:cs="Times New Roman"/>
          <w:sz w:val="24"/>
          <w:szCs w:val="24"/>
          <w:lang w:eastAsia="ru-RU"/>
        </w:rPr>
        <w:t xml:space="preserve">) -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m</w:t>
      </w:r>
      <w:proofErr w:type="spellEnd"/>
      <w:r w:rsidRPr="002A141E">
        <w:rPr>
          <w:rFonts w:ascii="Times New Roman" w:eastAsia="Times New Roman" w:hAnsi="Times New Roman" w:cs="Times New Roman"/>
          <w:sz w:val="24"/>
          <w:szCs w:val="24"/>
          <w:lang w:eastAsia="ru-RU"/>
        </w:rPr>
        <w:t xml:space="preserve"> = 1,1.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5.3.3.3 Расчетные сопротивления сварных соединений следует определять по </w:t>
      </w:r>
      <w:hyperlink r:id="rId104" w:anchor="i528158" w:tooltip="СНиП II-23-81" w:history="1">
        <w:r w:rsidRPr="002A141E">
          <w:rPr>
            <w:rFonts w:ascii="Times New Roman" w:eastAsia="Times New Roman" w:hAnsi="Times New Roman" w:cs="Times New Roman"/>
            <w:color w:val="0000FF"/>
            <w:sz w:val="24"/>
            <w:szCs w:val="24"/>
            <w:u w:val="single"/>
            <w:lang w:eastAsia="ru-RU"/>
          </w:rPr>
          <w:t>[4]</w:t>
        </w:r>
      </w:hyperlink>
      <w:r w:rsidRPr="002A141E">
        <w:rPr>
          <w:rFonts w:ascii="Times New Roman" w:eastAsia="Times New Roman" w:hAnsi="Times New Roman" w:cs="Times New Roman"/>
          <w:sz w:val="24"/>
          <w:szCs w:val="24"/>
          <w:lang w:eastAsia="ru-RU"/>
        </w:rPr>
        <w:t>, таблица 3.</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5.3.4 Учет условий работы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Опыт строительства и эксплуатации резервуарных конструкций должен учитываться коэффициентами условий работы </w:t>
      </w:r>
      <w:proofErr w:type="spellStart"/>
      <w:r w:rsidRPr="002A141E">
        <w:rPr>
          <w:rFonts w:ascii="Times New Roman" w:eastAsia="Times New Roman" w:hAnsi="Times New Roman" w:cs="Times New Roman"/>
          <w:sz w:val="24"/>
          <w:szCs w:val="24"/>
          <w:lang w:eastAsia="ru-RU"/>
        </w:rPr>
        <w:t>γ</w:t>
      </w:r>
      <w:proofErr w:type="gramStart"/>
      <w:r w:rsidRPr="002A141E">
        <w:rPr>
          <w:rFonts w:ascii="Times New Roman" w:eastAsia="Times New Roman" w:hAnsi="Times New Roman" w:cs="Times New Roman"/>
          <w:sz w:val="24"/>
          <w:szCs w:val="24"/>
          <w:vertAlign w:val="subscript"/>
          <w:lang w:eastAsia="ru-RU"/>
        </w:rPr>
        <w:t>с</w:t>
      </w:r>
      <w:proofErr w:type="spellEnd"/>
      <w:proofErr w:type="gramEnd"/>
      <w:r w:rsidRPr="002A141E">
        <w:rPr>
          <w:rFonts w:ascii="Times New Roman" w:eastAsia="Times New Roman" w:hAnsi="Times New Roman" w:cs="Times New Roman"/>
          <w:sz w:val="24"/>
          <w:szCs w:val="24"/>
          <w:lang w:eastAsia="ru-RU"/>
        </w:rPr>
        <w:t xml:space="preserve"> (см. 5.3.6, </w:t>
      </w:r>
      <w:hyperlink r:id="rId105" w:anchor="i191643" w:tooltip="Расчет стационарных крыш" w:history="1">
        <w:r w:rsidRPr="002A141E">
          <w:rPr>
            <w:rFonts w:ascii="Times New Roman" w:eastAsia="Times New Roman" w:hAnsi="Times New Roman" w:cs="Times New Roman"/>
            <w:color w:val="0000FF"/>
            <w:sz w:val="24"/>
            <w:szCs w:val="24"/>
            <w:u w:val="single"/>
            <w:lang w:eastAsia="ru-RU"/>
          </w:rPr>
          <w:t>5.3.7</w:t>
        </w:r>
      </w:hyperlink>
      <w:r w:rsidRPr="002A141E">
        <w:rPr>
          <w:rFonts w:ascii="Times New Roman" w:eastAsia="Times New Roman" w:hAnsi="Times New Roman" w:cs="Times New Roman"/>
          <w:sz w:val="24"/>
          <w:szCs w:val="24"/>
          <w:lang w:eastAsia="ru-RU"/>
        </w:rPr>
        <w:t xml:space="preserve">), обеспечивающих запас по наступлению предельных состояний 1 и 2-й групп согласно </w:t>
      </w:r>
      <w:hyperlink r:id="rId106" w:tooltip="Надежность строительных конструкций и оснований. Основные положения по расчету" w:history="1">
        <w:r w:rsidRPr="002A141E">
          <w:rPr>
            <w:rFonts w:ascii="Times New Roman" w:eastAsia="Times New Roman" w:hAnsi="Times New Roman" w:cs="Times New Roman"/>
            <w:color w:val="0000FF"/>
            <w:sz w:val="24"/>
            <w:szCs w:val="24"/>
            <w:u w:val="single"/>
            <w:lang w:eastAsia="ru-RU"/>
          </w:rPr>
          <w:t>ГОСТ 27751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5.3.5 Учет класса 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Класс опасности резервуаров при расчете основных несущих конструкций должен учитываться путем введения в условие прочности коэффициента надежности по ответственности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n</w:t>
      </w:r>
      <w:proofErr w:type="spellEnd"/>
      <w:r w:rsidRPr="002A141E">
        <w:rPr>
          <w:rFonts w:ascii="Times New Roman" w:eastAsia="Times New Roman" w:hAnsi="Times New Roman" w:cs="Times New Roman"/>
          <w:sz w:val="24"/>
          <w:szCs w:val="24"/>
          <w:lang w:eastAsia="ru-RU"/>
        </w:rPr>
        <w:t>, который принимается по таблице 7.</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7 - Коэффициент надежности по ответственности сооружения</w:t>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Класс опасности</w:t>
            </w:r>
          </w:p>
        </w:tc>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n</w:t>
            </w:r>
            <w:proofErr w:type="spellEnd"/>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1,20</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1,10</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III</w:t>
            </w:r>
          </w:p>
        </w:tc>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1,05</w:t>
            </w:r>
          </w:p>
        </w:tc>
      </w:tr>
      <w:tr w:rsidR="002A141E" w:rsidRPr="002A141E" w:rsidTr="002A141E">
        <w:trPr>
          <w:tblCellSpacing w:w="0" w:type="dxa"/>
          <w:jc w:val="center"/>
        </w:trPr>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IV</w:t>
            </w:r>
          </w:p>
        </w:tc>
        <w:tc>
          <w:tcPr>
            <w:tcW w:w="2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5.3.6 Расчет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5.3.6.1 Проверка несущей способности стенки резервуара должна включать в себя: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расчет прочности при </w:t>
      </w:r>
      <w:proofErr w:type="gramStart"/>
      <w:r w:rsidRPr="002A141E">
        <w:rPr>
          <w:rFonts w:ascii="Times New Roman" w:eastAsia="Times New Roman" w:hAnsi="Times New Roman" w:cs="Times New Roman"/>
          <w:sz w:val="24"/>
          <w:szCs w:val="24"/>
          <w:lang w:eastAsia="ru-RU"/>
        </w:rPr>
        <w:t>статическом</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в условиях эксплуатации и </w:t>
      </w:r>
      <w:proofErr w:type="spellStart"/>
      <w:r w:rsidRPr="002A141E">
        <w:rPr>
          <w:rFonts w:ascii="Times New Roman" w:eastAsia="Times New Roman" w:hAnsi="Times New Roman" w:cs="Times New Roman"/>
          <w:sz w:val="24"/>
          <w:szCs w:val="24"/>
          <w:lang w:eastAsia="ru-RU"/>
        </w:rPr>
        <w:t>гидроиспытаний</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проверку устойчивости при </w:t>
      </w:r>
      <w:proofErr w:type="gramStart"/>
      <w:r w:rsidRPr="002A141E">
        <w:rPr>
          <w:rFonts w:ascii="Times New Roman" w:eastAsia="Times New Roman" w:hAnsi="Times New Roman" w:cs="Times New Roman"/>
          <w:sz w:val="24"/>
          <w:szCs w:val="24"/>
          <w:lang w:eastAsia="ru-RU"/>
        </w:rPr>
        <w:t>статическом</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проверку прочности и устойчивости при сейсмических воздействиях (в сейсмоопасных районах);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расчет малоцикловой прочности (при необходимости определения срока службы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5.3.6.2 Прочность стенки при статическом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в условиях эксплуатации проверяют при действии нагрузки от веса хранимого продукта и избыточного давления.</w:t>
      </w:r>
      <w:proofErr w:type="gramEnd"/>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Коэффициент условий работы ус принимают равным: для 1-го пояса - 0,7; для остальных поясов - 0,8; для стенки в узле соединения стенки с днищем - 1,2.</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5.3.6.3 Прочность стенки при статическом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в условиях </w:t>
      </w:r>
      <w:proofErr w:type="spellStart"/>
      <w:r w:rsidRPr="002A141E">
        <w:rPr>
          <w:rFonts w:ascii="Times New Roman" w:eastAsia="Times New Roman" w:hAnsi="Times New Roman" w:cs="Times New Roman"/>
          <w:sz w:val="24"/>
          <w:szCs w:val="24"/>
          <w:lang w:eastAsia="ru-RU"/>
        </w:rPr>
        <w:t>гидроиспытаний</w:t>
      </w:r>
      <w:proofErr w:type="spellEnd"/>
      <w:r w:rsidRPr="002A141E">
        <w:rPr>
          <w:rFonts w:ascii="Times New Roman" w:eastAsia="Times New Roman" w:hAnsi="Times New Roman" w:cs="Times New Roman"/>
          <w:sz w:val="24"/>
          <w:szCs w:val="24"/>
          <w:lang w:eastAsia="ru-RU"/>
        </w:rPr>
        <w:t xml:space="preserve"> проверяют при действии нагрузки от веса воды.</w:t>
      </w:r>
      <w:proofErr w:type="gramEnd"/>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 xml:space="preserve">Коэффициент условий работы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принимают равным для всех поясов стенки - 0,9, для стенки в узле соединения 1-го пояса стенки с днищем - 1,2.</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5.3.6.4 Прочность стенки при сейсмическом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проверяют при действии нагрузок - сейсмической, от веса хранимого продукта, отвеса конструкций и теплоизоляции, от избыточного давления, от веса снегового покрова.</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5.3.6.5 Прочность стенки при </w:t>
      </w:r>
      <w:proofErr w:type="gramStart"/>
      <w:r w:rsidRPr="002A141E">
        <w:rPr>
          <w:rFonts w:ascii="Times New Roman" w:eastAsia="Times New Roman" w:hAnsi="Times New Roman" w:cs="Times New Roman"/>
          <w:sz w:val="24"/>
          <w:szCs w:val="24"/>
          <w:lang w:eastAsia="ru-RU"/>
        </w:rPr>
        <w:t>циклическом</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проверяют для условий </w:t>
      </w:r>
      <w:proofErr w:type="spellStart"/>
      <w:r w:rsidRPr="002A141E">
        <w:rPr>
          <w:rFonts w:ascii="Times New Roman" w:eastAsia="Times New Roman" w:hAnsi="Times New Roman" w:cs="Times New Roman"/>
          <w:sz w:val="24"/>
          <w:szCs w:val="24"/>
          <w:lang w:eastAsia="ru-RU"/>
        </w:rPr>
        <w:t>нагружения</w:t>
      </w:r>
      <w:proofErr w:type="spellEnd"/>
      <w:r w:rsidRPr="002A141E">
        <w:rPr>
          <w:rFonts w:ascii="Times New Roman" w:eastAsia="Times New Roman" w:hAnsi="Times New Roman" w:cs="Times New Roman"/>
          <w:sz w:val="24"/>
          <w:szCs w:val="24"/>
          <w:lang w:eastAsia="ru-RU"/>
        </w:rPr>
        <w:t xml:space="preserve"> при эксплуатации. Коэффициент условий работы ус для всех поясов стенки принимают </w:t>
      </w:r>
      <w:proofErr w:type="gramStart"/>
      <w:r w:rsidRPr="002A141E">
        <w:rPr>
          <w:rFonts w:ascii="Times New Roman" w:eastAsia="Times New Roman" w:hAnsi="Times New Roman" w:cs="Times New Roman"/>
          <w:sz w:val="24"/>
          <w:szCs w:val="24"/>
          <w:lang w:eastAsia="ru-RU"/>
        </w:rPr>
        <w:t>равным</w:t>
      </w:r>
      <w:proofErr w:type="gramEnd"/>
      <w:r w:rsidRPr="002A141E">
        <w:rPr>
          <w:rFonts w:ascii="Times New Roman" w:eastAsia="Times New Roman" w:hAnsi="Times New Roman" w:cs="Times New Roman"/>
          <w:sz w:val="24"/>
          <w:szCs w:val="24"/>
          <w:lang w:eastAsia="ru-RU"/>
        </w:rPr>
        <w:t xml:space="preserve">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5.3.6.6 Устойчивость стенки при статическом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проверяется при действии нагрузок от веса конструкций и теплоизоляции, от веса снегового покрова, от ветровой нагрузки и относительного разрежения в газовом пространстве.</w:t>
      </w:r>
      <w:proofErr w:type="gramEnd"/>
      <w:r w:rsidRPr="002A141E">
        <w:rPr>
          <w:rFonts w:ascii="Times New Roman" w:eastAsia="Times New Roman" w:hAnsi="Times New Roman" w:cs="Times New Roman"/>
          <w:sz w:val="24"/>
          <w:szCs w:val="24"/>
          <w:lang w:eastAsia="ru-RU"/>
        </w:rPr>
        <w:t xml:space="preserve"> Коэффициент условий работы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для всех поясов стенки принимают </w:t>
      </w:r>
      <w:proofErr w:type="gramStart"/>
      <w:r w:rsidRPr="002A141E">
        <w:rPr>
          <w:rFonts w:ascii="Times New Roman" w:eastAsia="Times New Roman" w:hAnsi="Times New Roman" w:cs="Times New Roman"/>
          <w:sz w:val="24"/>
          <w:szCs w:val="24"/>
          <w:lang w:eastAsia="ru-RU"/>
        </w:rPr>
        <w:t>равным</w:t>
      </w:r>
      <w:proofErr w:type="gramEnd"/>
      <w:r w:rsidRPr="002A141E">
        <w:rPr>
          <w:rFonts w:ascii="Times New Roman" w:eastAsia="Times New Roman" w:hAnsi="Times New Roman" w:cs="Times New Roman"/>
          <w:sz w:val="24"/>
          <w:szCs w:val="24"/>
          <w:lang w:eastAsia="ru-RU"/>
        </w:rPr>
        <w:t xml:space="preserve">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lastRenderedPageBreak/>
        <w:t xml:space="preserve">5.3.6.7 Устойчивость стенки при сейсмическом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проверяют при действии нагрузок - сейсмической, от веса хранимого продукта, от веса конструкций и теплоизоляции, от веса снегового покрова.</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5.3.6.8 Прочность и устойчивость стенки </w:t>
      </w:r>
      <w:proofErr w:type="gramStart"/>
      <w:r w:rsidRPr="002A141E">
        <w:rPr>
          <w:rFonts w:ascii="Times New Roman" w:eastAsia="Times New Roman" w:hAnsi="Times New Roman" w:cs="Times New Roman"/>
          <w:sz w:val="24"/>
          <w:szCs w:val="24"/>
          <w:lang w:eastAsia="ru-RU"/>
        </w:rPr>
        <w:t>при</w:t>
      </w:r>
      <w:proofErr w:type="gramEnd"/>
      <w:r w:rsidRPr="002A141E">
        <w:rPr>
          <w:rFonts w:ascii="Times New Roman" w:eastAsia="Times New Roman" w:hAnsi="Times New Roman" w:cs="Times New Roman"/>
          <w:sz w:val="24"/>
          <w:szCs w:val="24"/>
          <w:lang w:eastAsia="ru-RU"/>
        </w:rPr>
        <w:t xml:space="preserve"> статическом </w:t>
      </w:r>
      <w:proofErr w:type="spellStart"/>
      <w:r w:rsidRPr="002A141E">
        <w:rPr>
          <w:rFonts w:ascii="Times New Roman" w:eastAsia="Times New Roman" w:hAnsi="Times New Roman" w:cs="Times New Roman"/>
          <w:sz w:val="24"/>
          <w:szCs w:val="24"/>
          <w:lang w:eastAsia="ru-RU"/>
        </w:rPr>
        <w:t>нагружении</w:t>
      </w:r>
      <w:proofErr w:type="spellEnd"/>
      <w:r w:rsidRPr="002A141E">
        <w:rPr>
          <w:rFonts w:ascii="Times New Roman" w:eastAsia="Times New Roman" w:hAnsi="Times New Roman" w:cs="Times New Roman"/>
          <w:sz w:val="24"/>
          <w:szCs w:val="24"/>
          <w:lang w:eastAsia="ru-RU"/>
        </w:rPr>
        <w:t xml:space="preserve"> для каждого пояса стенки резервуара рассчитывают в соответствии с </w:t>
      </w:r>
      <w:hyperlink r:id="rId107" w:anchor="i528158" w:tooltip="СНиП II-23-81" w:history="1">
        <w:r w:rsidRPr="002A141E">
          <w:rPr>
            <w:rFonts w:ascii="Times New Roman" w:eastAsia="Times New Roman" w:hAnsi="Times New Roman" w:cs="Times New Roman"/>
            <w:color w:val="0000FF"/>
            <w:sz w:val="24"/>
            <w:szCs w:val="24"/>
            <w:u w:val="single"/>
            <w:lang w:eastAsia="ru-RU"/>
          </w:rPr>
          <w:t>[4]</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8" w:name="i187294"/>
      <w:bookmarkEnd w:id="18"/>
      <w:r w:rsidRPr="002A141E">
        <w:rPr>
          <w:rFonts w:ascii="Times New Roman" w:eastAsia="Times New Roman" w:hAnsi="Times New Roman" w:cs="Times New Roman"/>
          <w:sz w:val="24"/>
          <w:szCs w:val="24"/>
          <w:lang w:eastAsia="ru-RU"/>
        </w:rPr>
        <w:t>5.3.6.9 Расчет стенки резервуара на сейсмические воздействия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а) В </w:t>
      </w:r>
      <w:proofErr w:type="gramStart"/>
      <w:r w:rsidRPr="002A141E">
        <w:rPr>
          <w:rFonts w:ascii="Times New Roman" w:eastAsia="Times New Roman" w:hAnsi="Times New Roman" w:cs="Times New Roman"/>
          <w:sz w:val="24"/>
          <w:szCs w:val="24"/>
          <w:lang w:eastAsia="ru-RU"/>
        </w:rPr>
        <w:t>расчете</w:t>
      </w:r>
      <w:proofErr w:type="gramEnd"/>
      <w:r w:rsidRPr="002A141E">
        <w:rPr>
          <w:rFonts w:ascii="Times New Roman" w:eastAsia="Times New Roman" w:hAnsi="Times New Roman" w:cs="Times New Roman"/>
          <w:sz w:val="24"/>
          <w:szCs w:val="24"/>
          <w:lang w:eastAsia="ru-RU"/>
        </w:rPr>
        <w:t xml:space="preserve"> необходимо учитывать следующие составляющие нагрузок на корпус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повышенное давление в продукте от низкочастотных гравитационных волн на свободной поверхности, возникающих при горизонтальном сейсмическом воздействии;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высокочастотное динамическое воздействие, обусловленное совместным колебанием массы продукта и круговой цилиндрической оболочки;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инерционные нагрузки от элементов конструкции резервуара, участвующих в общих динамических процессах корпуса и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гидродинамические нагрузки на стенку, обусловленные вертикальными колебаниями грунта.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б) Интегральную характеристику в виде динамического опрокидывающего момента допускается определять по расчетной схеме с недеформируемым корпусом, а в расчете - принимать максимальное значение по спектру сейсмических коэффициентов динамичности для горизонтальной и вертикальной составляющих сейсмического воздействия.</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Несущую способность стенки резервуара проверяют по условиям прочности и устойчивости 1-го пояса с учетом дополнительного сжатия в меридиональном направлении от сейсмического опрокидывающего момента.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 Сейсмостойкость резервуара следует считать обеспеченной при одновременном выполнении следующих требований: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- 1-й пояс стенки не должен терять прочности и устойчивости;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гравитационная волна на свободной поверхности не должна достигать конструкций стационарной крыши или приводить к потере работоспособности понтона и плавающей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 При невыполнении первого требования по </w:t>
      </w:r>
      <w:hyperlink r:id="rId108" w:anchor="i187294" w:tooltip="Расчет стенки резервуара на сейсмические воздействия" w:history="1">
        <w:r w:rsidRPr="002A141E">
          <w:rPr>
            <w:rFonts w:ascii="Times New Roman" w:eastAsia="Times New Roman" w:hAnsi="Times New Roman" w:cs="Times New Roman"/>
            <w:color w:val="0000FF"/>
            <w:sz w:val="24"/>
            <w:szCs w:val="24"/>
            <w:u w:val="single"/>
            <w:lang w:eastAsia="ru-RU"/>
          </w:rPr>
          <w:t>5.3.6.9</w:t>
        </w:r>
      </w:hyperlink>
      <w:r w:rsidRPr="002A141E">
        <w:rPr>
          <w:rFonts w:ascii="Times New Roman" w:eastAsia="Times New Roman" w:hAnsi="Times New Roman" w:cs="Times New Roman"/>
          <w:sz w:val="24"/>
          <w:szCs w:val="24"/>
          <w:lang w:eastAsia="ru-RU"/>
        </w:rPr>
        <w:t xml:space="preserve">, перечисление г), выполняют уточненный динамический расчет и определяют истинный период собственных колебаний резервуара с продуктом с учетом данных </w:t>
      </w:r>
      <w:proofErr w:type="spellStart"/>
      <w:r w:rsidRPr="002A141E">
        <w:rPr>
          <w:rFonts w:ascii="Times New Roman" w:eastAsia="Times New Roman" w:hAnsi="Times New Roman" w:cs="Times New Roman"/>
          <w:sz w:val="24"/>
          <w:szCs w:val="24"/>
          <w:lang w:eastAsia="ru-RU"/>
        </w:rPr>
        <w:t>микросейсморайонирования</w:t>
      </w:r>
      <w:proofErr w:type="spellEnd"/>
      <w:r w:rsidRPr="002A141E">
        <w:rPr>
          <w:rFonts w:ascii="Times New Roman" w:eastAsia="Times New Roman" w:hAnsi="Times New Roman" w:cs="Times New Roman"/>
          <w:sz w:val="24"/>
          <w:szCs w:val="24"/>
          <w:lang w:eastAsia="ru-RU"/>
        </w:rPr>
        <w:t>. По результатам расчета уточняют коэффициент динамичности и принимают решение о конструктивных мероприятиях по повышению несущей способности стенки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5.3.6.10 Прочность стенки резервуара при локальных нагрузках на патрубки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lastRenderedPageBreak/>
        <w:t>а) Прочность стенки резервуара при локальных воздействиях следует проверять для неблагоприятного сочетания трех сосредоточенных усилий: осевой силы, изгибающих моментов в вертикальной и горизонтальной плоскостях при максимальном уровне налива жидкости.</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Определение комбинации сосредоточенных усилий со стороны трубопроводов, возникающих от гидростатического давления в резервуаре, осадок основания и температурных воздействий должны быть предоставлены заказчиком ил и установлена область предельных значений указанных выше нагрузок.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Проверку прочности проводят в наиболее нагруженных зонах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 в точках стенки, примыкающих к усиливающему листу патрубка, для внутренней и наружной поверхностей, максимальная разность трех главных фибровых напряжений которых равна нулю, не должна превышать 1,8 </w:t>
      </w:r>
      <w:proofErr w:type="spellStart"/>
      <w:r w:rsidRPr="002A141E">
        <w:rPr>
          <w:rFonts w:ascii="Times New Roman" w:eastAsia="Times New Roman" w:hAnsi="Times New Roman" w:cs="Times New Roman"/>
          <w:i/>
          <w:iCs/>
          <w:sz w:val="24"/>
          <w:szCs w:val="24"/>
          <w:lang w:eastAsia="ru-RU"/>
        </w:rPr>
        <w:t>R</w:t>
      </w:r>
      <w:r w:rsidRPr="002A141E">
        <w:rPr>
          <w:rFonts w:ascii="Times New Roman" w:eastAsia="Times New Roman" w:hAnsi="Times New Roman" w:cs="Times New Roman"/>
          <w:i/>
          <w:iCs/>
          <w:sz w:val="24"/>
          <w:szCs w:val="24"/>
          <w:vertAlign w:val="subscript"/>
          <w:lang w:eastAsia="ru-RU"/>
        </w:rPr>
        <w:t>yn</w:t>
      </w:r>
      <w:proofErr w:type="spellEnd"/>
      <w:r w:rsidRPr="002A141E">
        <w:rPr>
          <w:rFonts w:ascii="Times New Roman" w:eastAsia="Times New Roman" w:hAnsi="Times New Roman" w:cs="Times New Roman"/>
          <w:sz w:val="24"/>
          <w:szCs w:val="24"/>
          <w:lang w:eastAsia="ru-RU"/>
        </w:rPr>
        <w:t xml:space="preserve"> (нормы расчета на прочность оборудования и трубопроводов атомных энергетических установок);</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 зоне крепления обечайки патрубка к стенке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191643"/>
      <w:bookmarkEnd w:id="19"/>
      <w:r w:rsidRPr="002A141E">
        <w:rPr>
          <w:rFonts w:ascii="Times New Roman" w:eastAsia="Times New Roman" w:hAnsi="Times New Roman" w:cs="Times New Roman"/>
          <w:b/>
          <w:bCs/>
          <w:sz w:val="24"/>
          <w:szCs w:val="24"/>
          <w:lang w:eastAsia="ru-RU"/>
        </w:rPr>
        <w:t>5.3.7 Расчет стационарных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5.3.7.1 Основные положения по расчету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а) При расчете учитывают первое основное сочетание нагрузок, в котором участвуют максимальные значения расчетных нагрузок, действующих на крышу «сверху вниз» </w:t>
      </w:r>
      <w:proofErr w:type="gramStart"/>
      <w:r w:rsidRPr="002A141E">
        <w:rPr>
          <w:rFonts w:ascii="Times New Roman" w:eastAsia="Times New Roman" w:hAnsi="Times New Roman" w:cs="Times New Roman"/>
          <w:sz w:val="24"/>
          <w:szCs w:val="24"/>
          <w:lang w:eastAsia="ru-RU"/>
        </w:rPr>
        <w:t>от</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собственного веса элементов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веса стационарного оборудования и площадок обслуживания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собственного веса теплоизоляции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веса снегового покрова при симметричном и несимметричном распределении снега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внутреннего разрежения в </w:t>
      </w:r>
      <w:proofErr w:type="spellStart"/>
      <w:r w:rsidRPr="002A141E">
        <w:rPr>
          <w:rFonts w:ascii="Times New Roman" w:eastAsia="Times New Roman" w:hAnsi="Times New Roman" w:cs="Times New Roman"/>
          <w:sz w:val="24"/>
          <w:szCs w:val="24"/>
          <w:lang w:eastAsia="ru-RU"/>
        </w:rPr>
        <w:t>газовоздушном</w:t>
      </w:r>
      <w:proofErr w:type="spellEnd"/>
      <w:r w:rsidRPr="002A141E">
        <w:rPr>
          <w:rFonts w:ascii="Times New Roman" w:eastAsia="Times New Roman" w:hAnsi="Times New Roman" w:cs="Times New Roman"/>
          <w:sz w:val="24"/>
          <w:szCs w:val="24"/>
          <w:lang w:eastAsia="ru-RU"/>
        </w:rPr>
        <w:t xml:space="preserve"> пространстве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 В </w:t>
      </w:r>
      <w:proofErr w:type="gramStart"/>
      <w:r w:rsidRPr="002A141E">
        <w:rPr>
          <w:rFonts w:ascii="Times New Roman" w:eastAsia="Times New Roman" w:hAnsi="Times New Roman" w:cs="Times New Roman"/>
          <w:sz w:val="24"/>
          <w:szCs w:val="24"/>
          <w:lang w:eastAsia="ru-RU"/>
        </w:rPr>
        <w:t>резервуарах</w:t>
      </w:r>
      <w:proofErr w:type="gramEnd"/>
      <w:r w:rsidRPr="002A141E">
        <w:rPr>
          <w:rFonts w:ascii="Times New Roman" w:eastAsia="Times New Roman" w:hAnsi="Times New Roman" w:cs="Times New Roman"/>
          <w:sz w:val="24"/>
          <w:szCs w:val="24"/>
          <w:lang w:eastAsia="ru-RU"/>
        </w:rPr>
        <w:t>, работающих с избыточным внутренним давлением, учитывают второе основное сочетание нагрузок, в котором участвуют следующие нагрузки: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 нагрузки, действующие на крышу «сверху вниз» и принимаемые с минимальными расчетными значениями </w:t>
      </w:r>
      <w:proofErr w:type="gramStart"/>
      <w:r w:rsidRPr="002A141E">
        <w:rPr>
          <w:rFonts w:ascii="Times New Roman" w:eastAsia="Times New Roman" w:hAnsi="Times New Roman" w:cs="Times New Roman"/>
          <w:sz w:val="24"/>
          <w:szCs w:val="24"/>
          <w:lang w:eastAsia="ru-RU"/>
        </w:rPr>
        <w:t>от</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собственного веса элементов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веса стационарного оборудования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собственного веса теплоизоляции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 нагрузки, действующие на крышу «снизу вверх» и принимаемые с максимальными расчетными значениями </w:t>
      </w:r>
      <w:proofErr w:type="gramStart"/>
      <w:r w:rsidRPr="002A141E">
        <w:rPr>
          <w:rFonts w:ascii="Times New Roman" w:eastAsia="Times New Roman" w:hAnsi="Times New Roman" w:cs="Times New Roman"/>
          <w:sz w:val="24"/>
          <w:szCs w:val="24"/>
          <w:lang w:eastAsia="ru-RU"/>
        </w:rPr>
        <w:t>от</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избыточного давления,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отрицательного давления ветра.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Для сейсмоопасных районов строительства в проверку несущей способности элементов крыши необходимо включать расчет на особое сочетание нагрузок с участием сейсмического воздействия, выполняемый в соответствии с </w:t>
      </w:r>
      <w:hyperlink r:id="rId109" w:anchor="i488541" w:tooltip="СНиП II-7-81" w:history="1">
        <w:r w:rsidRPr="002A141E">
          <w:rPr>
            <w:rFonts w:ascii="Times New Roman" w:eastAsia="Times New Roman" w:hAnsi="Times New Roman" w:cs="Times New Roman"/>
            <w:color w:val="0000FF"/>
            <w:sz w:val="24"/>
            <w:szCs w:val="24"/>
            <w:u w:val="single"/>
            <w:lang w:eastAsia="ru-RU"/>
          </w:rPr>
          <w:t>[1]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 При проверке несущей способности элементов крыши следует учитывать коэффициент надежности по назначению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n</w:t>
      </w:r>
      <w:proofErr w:type="spellEnd"/>
      <w:r w:rsidRPr="002A141E">
        <w:rPr>
          <w:rFonts w:ascii="Times New Roman" w:eastAsia="Times New Roman" w:hAnsi="Times New Roman" w:cs="Times New Roman"/>
          <w:sz w:val="24"/>
          <w:szCs w:val="24"/>
          <w:lang w:eastAsia="ru-RU"/>
        </w:rPr>
        <w:t>, учитывающий ответственность сооружения.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Коэффициент условий работы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при расчете элементов крыши принимается </w:t>
      </w:r>
      <w:proofErr w:type="gramStart"/>
      <w:r w:rsidRPr="002A141E">
        <w:rPr>
          <w:rFonts w:ascii="Times New Roman" w:eastAsia="Times New Roman" w:hAnsi="Times New Roman" w:cs="Times New Roman"/>
          <w:sz w:val="24"/>
          <w:szCs w:val="24"/>
          <w:lang w:eastAsia="ru-RU"/>
        </w:rPr>
        <w:t>равным</w:t>
      </w:r>
      <w:proofErr w:type="gramEnd"/>
      <w:r w:rsidRPr="002A141E">
        <w:rPr>
          <w:rFonts w:ascii="Times New Roman" w:eastAsia="Times New Roman" w:hAnsi="Times New Roman" w:cs="Times New Roman"/>
          <w:sz w:val="24"/>
          <w:szCs w:val="24"/>
          <w:lang w:eastAsia="ru-RU"/>
        </w:rPr>
        <w:t xml:space="preserve"> 0,9.</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5.3.7.2 Расчет бескаркасных стационарных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 Расчетное значение толщины настила крыши определяют из условия устойчивости формы оболочки при первом основном сочетании нагрузок.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 Узел сопряжения крыши со стенкой рассчитывают на прочность при действии кольцевого растягивающего усилия, возникающего от нагрузок первого основного сочетания.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В </w:t>
      </w:r>
      <w:proofErr w:type="gramStart"/>
      <w:r w:rsidRPr="002A141E">
        <w:rPr>
          <w:rFonts w:ascii="Times New Roman" w:eastAsia="Times New Roman" w:hAnsi="Times New Roman" w:cs="Times New Roman"/>
          <w:sz w:val="24"/>
          <w:szCs w:val="24"/>
          <w:lang w:eastAsia="ru-RU"/>
        </w:rPr>
        <w:t>резервуарах</w:t>
      </w:r>
      <w:proofErr w:type="gramEnd"/>
      <w:r w:rsidRPr="002A141E">
        <w:rPr>
          <w:rFonts w:ascii="Times New Roman" w:eastAsia="Times New Roman" w:hAnsi="Times New Roman" w:cs="Times New Roman"/>
          <w:sz w:val="24"/>
          <w:szCs w:val="24"/>
          <w:lang w:eastAsia="ru-RU"/>
        </w:rPr>
        <w:t>, работающих с избыточным внутренним давлением, узел сопряжения крыши со стенкой необходимо также проверить на устойчивость в случае действия кольцевого сжимающего усилия, возникающего от нагрузок второго основного сочетания.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 В расчетное сечение узла сопряжения крыши со стенкой следует включать кольцевой элемент жесткости, а также прилегающие участки крыши и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5.3.7.3 Расчет каркасных стационарных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а) В каркасных </w:t>
      </w:r>
      <w:proofErr w:type="gramStart"/>
      <w:r w:rsidRPr="002A141E">
        <w:rPr>
          <w:rFonts w:ascii="Times New Roman" w:eastAsia="Times New Roman" w:hAnsi="Times New Roman" w:cs="Times New Roman"/>
          <w:sz w:val="24"/>
          <w:szCs w:val="24"/>
          <w:lang w:eastAsia="ru-RU"/>
        </w:rPr>
        <w:t>крышах</w:t>
      </w:r>
      <w:proofErr w:type="gramEnd"/>
      <w:r w:rsidRPr="002A141E">
        <w:rPr>
          <w:rFonts w:ascii="Times New Roman" w:eastAsia="Times New Roman" w:hAnsi="Times New Roman" w:cs="Times New Roman"/>
          <w:sz w:val="24"/>
          <w:szCs w:val="24"/>
          <w:lang w:eastAsia="ru-RU"/>
        </w:rPr>
        <w:t xml:space="preserve"> обычного исполнения элементы каркаса проверяют на прочность при действии нагрузок основного сочетания.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расчетах</w:t>
      </w:r>
      <w:proofErr w:type="gramEnd"/>
      <w:r w:rsidRPr="002A141E">
        <w:rPr>
          <w:rFonts w:ascii="Times New Roman" w:eastAsia="Times New Roman" w:hAnsi="Times New Roman" w:cs="Times New Roman"/>
          <w:sz w:val="24"/>
          <w:szCs w:val="24"/>
          <w:lang w:eastAsia="ru-RU"/>
        </w:rPr>
        <w:t xml:space="preserve"> следует учитывать совместную работу элементов каркаса и листового настила. Проверку несущей способности узла сопряжения крыши со стенкой в каркасных крышах проводят в соответствии с 5.3.7.2.</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 В каркасных </w:t>
      </w:r>
      <w:proofErr w:type="gramStart"/>
      <w:r w:rsidRPr="002A141E">
        <w:rPr>
          <w:rFonts w:ascii="Times New Roman" w:eastAsia="Times New Roman" w:hAnsi="Times New Roman" w:cs="Times New Roman"/>
          <w:sz w:val="24"/>
          <w:szCs w:val="24"/>
          <w:lang w:eastAsia="ru-RU"/>
        </w:rPr>
        <w:t>крышах</w:t>
      </w:r>
      <w:proofErr w:type="gramEnd"/>
      <w:r w:rsidRPr="002A141E">
        <w:rPr>
          <w:rFonts w:ascii="Times New Roman" w:eastAsia="Times New Roman" w:hAnsi="Times New Roman" w:cs="Times New Roman"/>
          <w:sz w:val="24"/>
          <w:szCs w:val="24"/>
          <w:lang w:eastAsia="ru-RU"/>
        </w:rPr>
        <w:t xml:space="preserve"> взрывозащищенного исполнения элементы каркаса проверяют на прочность и устойчивость при действии нагрузок первого и второго основных сочетаний. При этом листовой настил не включают в расчетную схему, но учитывают в постоянной нагрузке от собственного веса элементов крыши. Проверку несущей способности узла сопряжения крыши со стенкой в каркасных крышах взрывозащищенного исполнения проводят в соответствии с 5.3.7.2.</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5.3.8 Расчет плавающих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5.3.8.1 Расчет плавающей крыши следует выполнять для двух положений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 плаву;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 опорных стойках.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5.3.8.2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расчете плавающей крыши в положениях на плаву и на опорных стойках необходимо учитывать нагрузки от: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собственного веса элементов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веса оборудования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веса снегового покрова при симметричном и несимметричном распределении снега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давления ветра.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5.3.8.3 В </w:t>
      </w:r>
      <w:proofErr w:type="gramStart"/>
      <w:r w:rsidRPr="002A141E">
        <w:rPr>
          <w:rFonts w:ascii="Times New Roman" w:eastAsia="Times New Roman" w:hAnsi="Times New Roman" w:cs="Times New Roman"/>
          <w:sz w:val="24"/>
          <w:szCs w:val="24"/>
          <w:lang w:eastAsia="ru-RU"/>
        </w:rPr>
        <w:t>положении</w:t>
      </w:r>
      <w:proofErr w:type="gramEnd"/>
      <w:r w:rsidRPr="002A141E">
        <w:rPr>
          <w:rFonts w:ascii="Times New Roman" w:eastAsia="Times New Roman" w:hAnsi="Times New Roman" w:cs="Times New Roman"/>
          <w:sz w:val="24"/>
          <w:szCs w:val="24"/>
          <w:lang w:eastAsia="ru-RU"/>
        </w:rPr>
        <w:t xml:space="preserve"> плавающей крыши на плаву определяют запас плавучести крыши как превышение верха бортового листа над уровнем продукта и проверяют несущую способность элементов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Запас плавучести </w:t>
      </w:r>
      <w:proofErr w:type="spellStart"/>
      <w:r w:rsidRPr="002A141E">
        <w:rPr>
          <w:rFonts w:ascii="Times New Roman" w:eastAsia="Times New Roman" w:hAnsi="Times New Roman" w:cs="Times New Roman"/>
          <w:sz w:val="24"/>
          <w:szCs w:val="24"/>
          <w:lang w:eastAsia="ru-RU"/>
        </w:rPr>
        <w:t>однодечных</w:t>
      </w:r>
      <w:proofErr w:type="spellEnd"/>
      <w:r w:rsidRPr="002A141E">
        <w:rPr>
          <w:rFonts w:ascii="Times New Roman" w:eastAsia="Times New Roman" w:hAnsi="Times New Roman" w:cs="Times New Roman"/>
          <w:sz w:val="24"/>
          <w:szCs w:val="24"/>
          <w:lang w:eastAsia="ru-RU"/>
        </w:rPr>
        <w:t xml:space="preserve"> плавающих крыш определяют в условиях потери герметичности центральной части крыши и двух смежных секций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Запас плавучести </w:t>
      </w:r>
      <w:proofErr w:type="spellStart"/>
      <w:r w:rsidRPr="002A141E">
        <w:rPr>
          <w:rFonts w:ascii="Times New Roman" w:eastAsia="Times New Roman" w:hAnsi="Times New Roman" w:cs="Times New Roman"/>
          <w:sz w:val="24"/>
          <w:szCs w:val="24"/>
          <w:lang w:eastAsia="ru-RU"/>
        </w:rPr>
        <w:t>двудечных</w:t>
      </w:r>
      <w:proofErr w:type="spellEnd"/>
      <w:r w:rsidRPr="002A141E">
        <w:rPr>
          <w:rFonts w:ascii="Times New Roman" w:eastAsia="Times New Roman" w:hAnsi="Times New Roman" w:cs="Times New Roman"/>
          <w:sz w:val="24"/>
          <w:szCs w:val="24"/>
          <w:lang w:eastAsia="ru-RU"/>
        </w:rPr>
        <w:t xml:space="preserve"> плавающих крыш определяют в условиях потери герметичности двух смежных наружных секций понтона.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5.3.8.4 Комбинации нагрузок, включающие в себя собственный вес крыши и равномерную снеговую нагрузку, следует учитывать при расчете неповрежденной крыши и крыши с нарушенной герметичностью в положении на плаву.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Комбинации нагрузок, включающие в себя собственный вес и неравномерную снеговую нагрузку, следует учитывать при расчете неповрежденной крыши в положении на плаву.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5.3.8.5 Расчетное превышение верхней отметки бортового листа крыши над уровнем продукта при плотности продукта, равной 0,7 т/м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должно быть не менее 150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5.3.8.6 В </w:t>
      </w:r>
      <w:proofErr w:type="gramStart"/>
      <w:r w:rsidRPr="002A141E">
        <w:rPr>
          <w:rFonts w:ascii="Times New Roman" w:eastAsia="Times New Roman" w:hAnsi="Times New Roman" w:cs="Times New Roman"/>
          <w:sz w:val="24"/>
          <w:szCs w:val="24"/>
          <w:lang w:eastAsia="ru-RU"/>
        </w:rPr>
        <w:t>положении</w:t>
      </w:r>
      <w:proofErr w:type="gramEnd"/>
      <w:r w:rsidRPr="002A141E">
        <w:rPr>
          <w:rFonts w:ascii="Times New Roman" w:eastAsia="Times New Roman" w:hAnsi="Times New Roman" w:cs="Times New Roman"/>
          <w:sz w:val="24"/>
          <w:szCs w:val="24"/>
          <w:lang w:eastAsia="ru-RU"/>
        </w:rPr>
        <w:t xml:space="preserve"> плавающей крыши на опорных стойках проверяют несущую способность опорных стоек и элементов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5.3.8.7 Коэффициент условий работы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с</w:t>
      </w:r>
      <w:proofErr w:type="spellEnd"/>
      <w:r w:rsidRPr="002A141E">
        <w:rPr>
          <w:rFonts w:ascii="Times New Roman" w:eastAsia="Times New Roman" w:hAnsi="Times New Roman" w:cs="Times New Roman"/>
          <w:sz w:val="24"/>
          <w:szCs w:val="24"/>
          <w:lang w:eastAsia="ru-RU"/>
        </w:rPr>
        <w:t xml:space="preserve"> при расчете элементов крыши принимают </w:t>
      </w:r>
      <w:proofErr w:type="gramStart"/>
      <w:r w:rsidRPr="002A141E">
        <w:rPr>
          <w:rFonts w:ascii="Times New Roman" w:eastAsia="Times New Roman" w:hAnsi="Times New Roman" w:cs="Times New Roman"/>
          <w:sz w:val="24"/>
          <w:szCs w:val="24"/>
          <w:lang w:eastAsia="ru-RU"/>
        </w:rPr>
        <w:t>равным</w:t>
      </w:r>
      <w:proofErr w:type="gramEnd"/>
      <w:r w:rsidRPr="002A141E">
        <w:rPr>
          <w:rFonts w:ascii="Times New Roman" w:eastAsia="Times New Roman" w:hAnsi="Times New Roman" w:cs="Times New Roman"/>
          <w:sz w:val="24"/>
          <w:szCs w:val="24"/>
          <w:lang w:eastAsia="ru-RU"/>
        </w:rPr>
        <w:t xml:space="preserve"> 0,9.</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5.3.9 Нагрузки на основание и фундамент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5.3.9.1 Статические нагрузки на центральную часть днища резервуара определяют, исходя из максимального проектного уровня налива и плотности хранимого продукта или воды при </w:t>
      </w:r>
      <w:proofErr w:type="spellStart"/>
      <w:r w:rsidRPr="002A141E">
        <w:rPr>
          <w:rFonts w:ascii="Times New Roman" w:eastAsia="Times New Roman" w:hAnsi="Times New Roman" w:cs="Times New Roman"/>
          <w:sz w:val="24"/>
          <w:szCs w:val="24"/>
          <w:lang w:eastAsia="ru-RU"/>
        </w:rPr>
        <w:t>гидроиспытаниях</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5.3.9.2 Нагрузки на фундаментное кольцо под стенкой резервуара определяют гидростатическим давлением на уровне днища, непосредственно передающимся на кольцо, и полным весом резервуара, включая оборудование и теплоизоляцию, снеговую нагрузку. Избыточное давление и разрежение в газовом пространстве резервуара приводят к перераспределению общей нагрузки на основание.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5.3.9.3</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сейсмическом воздействии погонное усилие на фундаментное кольцо увеличивается за счет периодической составляющей опрокидывающего момента на </w:t>
      </w:r>
      <w:r w:rsidRPr="002A141E">
        <w:rPr>
          <w:rFonts w:ascii="Times New Roman" w:eastAsia="Times New Roman" w:hAnsi="Times New Roman" w:cs="Times New Roman"/>
          <w:sz w:val="24"/>
          <w:szCs w:val="24"/>
          <w:lang w:eastAsia="ru-RU"/>
        </w:rPr>
        <w:lastRenderedPageBreak/>
        <w:t>корпус. Амплитуду и частоту нагрузки от сейсмического воздействия определяют при выполнении прочностного сейсмического расчета корпуса резервуара.</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0" w:name="i208146"/>
      <w:r w:rsidRPr="002A141E">
        <w:rPr>
          <w:rFonts w:ascii="Times New Roman" w:eastAsia="Times New Roman" w:hAnsi="Times New Roman" w:cs="Times New Roman"/>
          <w:b/>
          <w:bCs/>
          <w:sz w:val="36"/>
          <w:szCs w:val="36"/>
          <w:lang w:eastAsia="ru-RU"/>
        </w:rPr>
        <w:t>5.4 Требования к защите резервуаров от коррозии</w:t>
      </w:r>
      <w:bookmarkEnd w:id="20"/>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5.4.1 Проект антикоррозионной защиты резервуаров для нефти и нефтепродуктов разрабатывают с учетом требований </w:t>
      </w:r>
      <w:hyperlink r:id="rId110" w:anchor="i565170" w:tooltip="СНиП 2.03.11-85" w:history="1">
        <w:r w:rsidRPr="002A141E">
          <w:rPr>
            <w:rFonts w:ascii="Times New Roman" w:eastAsia="Times New Roman" w:hAnsi="Times New Roman" w:cs="Times New Roman"/>
            <w:color w:val="0000FF"/>
            <w:sz w:val="24"/>
            <w:szCs w:val="24"/>
            <w:u w:val="single"/>
            <w:lang w:eastAsia="ru-RU"/>
          </w:rPr>
          <w:t>[8]</w:t>
        </w:r>
      </w:hyperlink>
      <w:r w:rsidRPr="002A141E">
        <w:rPr>
          <w:rFonts w:ascii="Times New Roman" w:eastAsia="Times New Roman" w:hAnsi="Times New Roman" w:cs="Times New Roman"/>
          <w:sz w:val="24"/>
          <w:szCs w:val="24"/>
          <w:lang w:eastAsia="ru-RU"/>
        </w:rPr>
        <w:t>, а также особенностей конструкции резервуаров, условий их эксплуатации и требуемого срока службы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5.4.2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выборе защитных покрытий и назначении припусков на коррозию следует учитывать степень агрессивного воздействия среды на элементы металлоконструкций внутри резервуара и его наружные поверхности, находящиеся на открытом воздухе. Степень агрессивного воздействия среды на элементы металлоконструкций внутри резервуара приведена в таблице 8.</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8 - Воздействие среды на элементы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1591"/>
        <w:gridCol w:w="1403"/>
        <w:gridCol w:w="1403"/>
        <w:gridCol w:w="1403"/>
        <w:gridCol w:w="1403"/>
        <w:gridCol w:w="2152"/>
      </w:tblGrid>
      <w:tr w:rsidR="002A141E" w:rsidRPr="002A141E" w:rsidTr="002A141E">
        <w:trPr>
          <w:tblCellSpacing w:w="0" w:type="dxa"/>
          <w:jc w:val="center"/>
        </w:trPr>
        <w:tc>
          <w:tcPr>
            <w:tcW w:w="8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Элемент конструкций резервуаров</w:t>
            </w:r>
          </w:p>
        </w:tc>
        <w:tc>
          <w:tcPr>
            <w:tcW w:w="4100" w:type="pct"/>
            <w:gridSpan w:val="5"/>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Степень агрессивного воздействия продуктов хранения на стальные конструкции внутри резервуара</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Сырая нефть</w:t>
            </w:r>
          </w:p>
        </w:tc>
        <w:tc>
          <w:tcPr>
            <w:tcW w:w="7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Мазут, </w:t>
            </w:r>
            <w:proofErr w:type="spellStart"/>
            <w:r w:rsidRPr="002A141E">
              <w:rPr>
                <w:rFonts w:ascii="Times New Roman" w:eastAsia="Times New Roman" w:hAnsi="Times New Roman" w:cs="Times New Roman"/>
                <w:sz w:val="24"/>
                <w:szCs w:val="24"/>
                <w:lang w:eastAsia="ru-RU"/>
              </w:rPr>
              <w:t>гурон</w:t>
            </w:r>
            <w:proofErr w:type="spellEnd"/>
            <w:r w:rsidRPr="002A141E">
              <w:rPr>
                <w:rFonts w:ascii="Times New Roman" w:eastAsia="Times New Roman" w:hAnsi="Times New Roman" w:cs="Times New Roman"/>
                <w:sz w:val="24"/>
                <w:szCs w:val="24"/>
                <w:lang w:eastAsia="ru-RU"/>
              </w:rPr>
              <w:t>, битум</w:t>
            </w:r>
          </w:p>
        </w:tc>
        <w:tc>
          <w:tcPr>
            <w:tcW w:w="7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Дизельное топливо, керосин</w:t>
            </w:r>
          </w:p>
        </w:tc>
        <w:tc>
          <w:tcPr>
            <w:tcW w:w="7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Бензин</w:t>
            </w:r>
          </w:p>
        </w:tc>
        <w:tc>
          <w:tcPr>
            <w:tcW w:w="10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Производственные стоки без очистки</w:t>
            </w:r>
          </w:p>
        </w:tc>
      </w:tr>
      <w:tr w:rsidR="002A141E" w:rsidRPr="002A141E" w:rsidTr="002A141E">
        <w:trPr>
          <w:tblCellSpacing w:w="0" w:type="dxa"/>
          <w:jc w:val="center"/>
        </w:trPr>
        <w:tc>
          <w:tcPr>
            <w:tcW w:w="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Внутренняя поверхность днища и нижний пояс на высоте 1 м от днища</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Слабоагрес</w:t>
            </w:r>
            <w:r w:rsidRPr="002A141E">
              <w:rPr>
                <w:rFonts w:ascii="Times New Roman" w:eastAsia="Times New Roman" w:hAnsi="Times New Roman" w:cs="Times New Roman"/>
                <w:sz w:val="24"/>
                <w:szCs w:val="24"/>
                <w:lang w:eastAsia="ru-RU"/>
              </w:rPr>
              <w:softHyphen/>
              <w:t>сивная</w:t>
            </w:r>
          </w:p>
        </w:tc>
        <w:tc>
          <w:tcPr>
            <w:tcW w:w="1000" w:type="pct"/>
            <w:vMerge w:val="restar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&lt; рН ≤ 11, суммарная концентрация сульфатов и хлоридов до 5 г/дм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среднеагрессивная</w:t>
            </w:r>
            <w:proofErr w:type="spellEnd"/>
          </w:p>
        </w:tc>
      </w:tr>
      <w:tr w:rsidR="002A141E" w:rsidRPr="002A141E" w:rsidTr="002A141E">
        <w:trPr>
          <w:tblCellSpacing w:w="0" w:type="dxa"/>
          <w:jc w:val="center"/>
        </w:trPr>
        <w:tc>
          <w:tcPr>
            <w:tcW w:w="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Средние пояса и нижние части понтонов и плавающих крыш</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Слабоагрес</w:t>
            </w:r>
            <w:r w:rsidRPr="002A141E">
              <w:rPr>
                <w:rFonts w:ascii="Times New Roman" w:eastAsia="Times New Roman" w:hAnsi="Times New Roman" w:cs="Times New Roman"/>
                <w:sz w:val="24"/>
                <w:szCs w:val="24"/>
                <w:lang w:eastAsia="ru-RU"/>
              </w:rPr>
              <w:softHyphen/>
              <w:t>сивная</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Слабоагрес</w:t>
            </w:r>
            <w:r w:rsidRPr="002A141E">
              <w:rPr>
                <w:rFonts w:ascii="Times New Roman" w:eastAsia="Times New Roman" w:hAnsi="Times New Roman" w:cs="Times New Roman"/>
                <w:sz w:val="24"/>
                <w:szCs w:val="24"/>
                <w:lang w:eastAsia="ru-RU"/>
              </w:rPr>
              <w:softHyphen/>
              <w:t>сивная</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Слабоагрес</w:t>
            </w:r>
            <w:r w:rsidRPr="002A141E">
              <w:rPr>
                <w:rFonts w:ascii="Times New Roman" w:eastAsia="Times New Roman" w:hAnsi="Times New Roman" w:cs="Times New Roman"/>
                <w:sz w:val="24"/>
                <w:szCs w:val="24"/>
                <w:lang w:eastAsia="ru-RU"/>
              </w:rPr>
              <w:softHyphen/>
              <w:t>сивная</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Слабоагрес</w:t>
            </w:r>
            <w:r w:rsidRPr="002A141E">
              <w:rPr>
                <w:rFonts w:ascii="Times New Roman" w:eastAsia="Times New Roman" w:hAnsi="Times New Roman" w:cs="Times New Roman"/>
                <w:sz w:val="24"/>
                <w:szCs w:val="24"/>
                <w:lang w:eastAsia="ru-RU"/>
              </w:rPr>
              <w:softHyphen/>
              <w:t>сивная</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Кровля и верхний пояс, бортовые поверхности понтона и плавающих крыш</w:t>
            </w:r>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7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Среднеагрес</w:t>
            </w:r>
            <w:r w:rsidRPr="002A141E">
              <w:rPr>
                <w:rFonts w:ascii="Times New Roman" w:eastAsia="Times New Roman" w:hAnsi="Times New Roman" w:cs="Times New Roman"/>
                <w:sz w:val="24"/>
                <w:szCs w:val="24"/>
                <w:lang w:eastAsia="ru-RU"/>
              </w:rPr>
              <w:softHyphen/>
              <w:t>сивная</w:t>
            </w:r>
            <w:proofErr w:type="spellEnd"/>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5000" w:type="pct"/>
            <w:gridSpan w:val="6"/>
            <w:hideMark/>
          </w:tcPr>
          <w:p w:rsidR="002A141E" w:rsidRPr="002A141E" w:rsidRDefault="002A141E" w:rsidP="002A141E">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содержании в сырой нефти сероводорода в концентрации свыше 10 мг/дм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или сероводорода и углекислого газа в любых соотношениях степень агрессивного воздействия (см. 1 и 3) повышается на одну ступень.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бензина прямогонного (см. 2) повышается на одну ступень.</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5.4.3 Степень агрессивного воздействия среды на элементы металлоконструкций резервуара, находящиеся на открытом воздухе, определяют температурно-влажностными </w:t>
      </w:r>
      <w:r w:rsidRPr="002A141E">
        <w:rPr>
          <w:rFonts w:ascii="Times New Roman" w:eastAsia="Times New Roman" w:hAnsi="Times New Roman" w:cs="Times New Roman"/>
          <w:sz w:val="24"/>
          <w:szCs w:val="24"/>
          <w:lang w:eastAsia="ru-RU"/>
        </w:rPr>
        <w:lastRenderedPageBreak/>
        <w:t xml:space="preserve">характеристиками окружающего воздуха и концентрацией содержащихся в атмосфере воздуха коррозионно-активных газов в соответствии с </w:t>
      </w:r>
      <w:hyperlink r:id="rId111" w:anchor="i565170" w:tooltip="СНиП 2.03.11-85" w:history="1">
        <w:r w:rsidRPr="002A141E">
          <w:rPr>
            <w:rFonts w:ascii="Times New Roman" w:eastAsia="Times New Roman" w:hAnsi="Times New Roman" w:cs="Times New Roman"/>
            <w:color w:val="0000FF"/>
            <w:sz w:val="24"/>
            <w:szCs w:val="24"/>
            <w:u w:val="single"/>
            <w:lang w:eastAsia="ru-RU"/>
          </w:rPr>
          <w:t>[8]</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5.4.4 Защиту металлоконструкций резервуара от коррозии необходимо осуществлять с использованием лакокрасочных и </w:t>
      </w:r>
      <w:proofErr w:type="spellStart"/>
      <w:r w:rsidRPr="002A141E">
        <w:rPr>
          <w:rFonts w:ascii="Times New Roman" w:eastAsia="Times New Roman" w:hAnsi="Times New Roman" w:cs="Times New Roman"/>
          <w:sz w:val="24"/>
          <w:szCs w:val="24"/>
          <w:lang w:eastAsia="ru-RU"/>
        </w:rPr>
        <w:t>металлизационно</w:t>
      </w:r>
      <w:proofErr w:type="spellEnd"/>
      <w:r w:rsidRPr="002A141E">
        <w:rPr>
          <w:rFonts w:ascii="Times New Roman" w:eastAsia="Times New Roman" w:hAnsi="Times New Roman" w:cs="Times New Roman"/>
          <w:sz w:val="24"/>
          <w:szCs w:val="24"/>
          <w:lang w:eastAsia="ru-RU"/>
        </w:rPr>
        <w:t>-лакокрасочных покрытий, а также электрохимическими способами.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5.4.5</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обеспечения требуемой долговечности резервуара наряду с конструктивными, расчетными и технологическими мероприятиями используется увеличение толщины основных элементов конструкций (стенка, днище, крыши стационарные и плавающие, понтоны) за счет припуска на коррозию.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Значение припуска на коррозию зависит от степени агрессивности хранимого продукта, характеризующейся скоростью коррозионного повреждения металлоконструкций: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слабоагрессивная среда - не более 0,05 мм в год;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среднеагрессивная</w:t>
      </w:r>
      <w:proofErr w:type="spellEnd"/>
      <w:r w:rsidRPr="002A141E">
        <w:rPr>
          <w:rFonts w:ascii="Times New Roman" w:eastAsia="Times New Roman" w:hAnsi="Times New Roman" w:cs="Times New Roman"/>
          <w:sz w:val="24"/>
          <w:szCs w:val="24"/>
          <w:lang w:eastAsia="ru-RU"/>
        </w:rPr>
        <w:t xml:space="preserve"> среда - от 0,05 до 0,5 мм в год;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сильноагрессивная среда - более 0,5 мм в год.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5.4.6 Продолжительность срока службы защитных покрытий - не менее 10 лет.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5.4.7 Электрохимическая защита конструкций резервуара должна осуществляться с применением установок протекторной или катодной защиты.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Выбор метода защиты должен обосновываться технико-экономическими показателями.</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i216950"/>
      <w:r w:rsidRPr="002A141E">
        <w:rPr>
          <w:rFonts w:ascii="Times New Roman" w:eastAsia="Times New Roman" w:hAnsi="Times New Roman" w:cs="Times New Roman"/>
          <w:b/>
          <w:bCs/>
          <w:sz w:val="36"/>
          <w:szCs w:val="36"/>
          <w:lang w:eastAsia="ru-RU"/>
        </w:rPr>
        <w:t>5.5 Требования к проекту производства монтажно-сварочных работ</w:t>
      </w:r>
      <w:bookmarkEnd w:id="21"/>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5.5.1 ППР на монтаж конструкций резервуара должен выполняться на основании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требований 5.5.3.</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5.5.2 ППР должен разрабатываться специализированной проектной организацией и утверждаться заказчиком. ППР является основным технологическим документом при монтаже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5.5.3 В ППР должны быть предусмотрены: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генеральный план монтажной площадки с указанием номенклатуры и расстановки подъемно-транспортного оборудования;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мероприятия, обеспечивающие требуемую точность сборки элементов конструкции, пространственную неизменяемость конструкций в процессе их укрупнительной сборки и установки в проектное положение;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мероприятия по обеспечению несущей способности элементов конструкций - от действующих нагрузок в процессе монтажа;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требования к качеству сборочно-сварочных работ для каждой операции в процессе монтажа;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виды и объемы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последовательность проведения испытаний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безопасности и охраны труда;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к охране окружающей среды.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5.5.4 Предусмотренная ППР технология сборки и сварки металлоконструкций должна обеспечивать проектную геометрическую форму смонтированного резервуара с учетом заданных предельно допустимых отклонений, предусмотренных настоящим стандартом (см. </w:t>
      </w:r>
      <w:hyperlink r:id="rId112" w:anchor="i281125" w:tooltip="Требования к монтажу конструкций" w:history="1">
        <w:r w:rsidRPr="002A141E">
          <w:rPr>
            <w:rFonts w:ascii="Times New Roman" w:eastAsia="Times New Roman" w:hAnsi="Times New Roman" w:cs="Times New Roman"/>
            <w:color w:val="0000FF"/>
            <w:sz w:val="24"/>
            <w:szCs w:val="24"/>
            <w:u w:val="single"/>
            <w:lang w:eastAsia="ru-RU"/>
          </w:rPr>
          <w:t>раздел 7</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5.5.5 ППР должен устанавливать последовательность монтажа элементов резервуара, включая применение соответствующей оснастки и приспособлений, обеспечивающих точность укрупнительной сборки и установки элементов конструкций в проектное положение.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5.5.6 В </w:t>
      </w:r>
      <w:proofErr w:type="gramStart"/>
      <w:r w:rsidRPr="002A141E">
        <w:rPr>
          <w:rFonts w:ascii="Times New Roman" w:eastAsia="Times New Roman" w:hAnsi="Times New Roman" w:cs="Times New Roman"/>
          <w:sz w:val="24"/>
          <w:szCs w:val="24"/>
          <w:lang w:eastAsia="ru-RU"/>
        </w:rPr>
        <w:t>чертежах</w:t>
      </w:r>
      <w:proofErr w:type="gramEnd"/>
      <w:r w:rsidRPr="002A141E">
        <w:rPr>
          <w:rFonts w:ascii="Times New Roman" w:eastAsia="Times New Roman" w:hAnsi="Times New Roman" w:cs="Times New Roman"/>
          <w:sz w:val="24"/>
          <w:szCs w:val="24"/>
          <w:lang w:eastAsia="ru-RU"/>
        </w:rPr>
        <w:t xml:space="preserve"> ППР должны предусматриваться мероприятия, направленные на обеспечение требуемой геометрической точности резервуарных конструкций и снижение деформационных процессов от усадки сварных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5.5.6.1 Технологические требования к сварке должны предусматривать: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к подготовке кромок под сварку;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к сборке соединений под сварку;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способы и режимы сварки;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сварочные материалы;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последовательность выполнения операций;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последовательность сварочных проходов и порядок сварки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к подогреву соединения в зависимости от температуры окружающего воздуха и скорости охлаждения соединения;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необходимость применения укрытий в зоне сварки;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необходимость проведения </w:t>
      </w:r>
      <w:proofErr w:type="spellStart"/>
      <w:r w:rsidRPr="002A141E">
        <w:rPr>
          <w:rFonts w:ascii="Times New Roman" w:eastAsia="Times New Roman" w:hAnsi="Times New Roman" w:cs="Times New Roman"/>
          <w:sz w:val="24"/>
          <w:szCs w:val="24"/>
          <w:lang w:eastAsia="ru-RU"/>
        </w:rPr>
        <w:t>послесварочной</w:t>
      </w:r>
      <w:proofErr w:type="spellEnd"/>
      <w:r w:rsidRPr="002A141E">
        <w:rPr>
          <w:rFonts w:ascii="Times New Roman" w:eastAsia="Times New Roman" w:hAnsi="Times New Roman" w:cs="Times New Roman"/>
          <w:sz w:val="24"/>
          <w:szCs w:val="24"/>
          <w:lang w:eastAsia="ru-RU"/>
        </w:rPr>
        <w:t xml:space="preserve"> термообработки соединения;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необходимые приспособления и технологическую оснастку;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способы и объемы контроля качества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5.5.7 Контроль качества монтажно-сварочных работ должен проводиться в соответствии с требованиями журнала операционного контроля, разрабатываемого в рамках ППР и являющегося его неотъемлемой частью.</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i222939"/>
      <w:r w:rsidRPr="002A141E">
        <w:rPr>
          <w:rFonts w:ascii="Times New Roman" w:eastAsia="Times New Roman" w:hAnsi="Times New Roman" w:cs="Times New Roman"/>
          <w:b/>
          <w:bCs/>
          <w:sz w:val="36"/>
          <w:szCs w:val="36"/>
          <w:lang w:eastAsia="ru-RU"/>
        </w:rPr>
        <w:t>5.6 Требования к основаниям и фундаментам</w:t>
      </w:r>
      <w:bookmarkEnd w:id="22"/>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5.6.1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5.6.1.1 В перечень исходных данных для проектирования основания и фундамента под резервуар должны входить данные инженерно-геологических изысканий (для районов распространения многолетнемерзлых грунтов - данные инженерно-геокриологических изысканий).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Объем и состав инженерных изысканий определяют с учетом </w:t>
      </w:r>
      <w:hyperlink r:id="rId113" w:anchor="i571952" w:tooltip="СНиП 11-02-96" w:history="1">
        <w:r w:rsidRPr="002A141E">
          <w:rPr>
            <w:rFonts w:ascii="Times New Roman" w:eastAsia="Times New Roman" w:hAnsi="Times New Roman" w:cs="Times New Roman"/>
            <w:color w:val="0000FF"/>
            <w:sz w:val="24"/>
            <w:szCs w:val="24"/>
            <w:u w:val="single"/>
            <w:lang w:eastAsia="ru-RU"/>
          </w:rPr>
          <w:t>[9]</w:t>
        </w:r>
      </w:hyperlink>
      <w:r w:rsidRPr="002A141E">
        <w:rPr>
          <w:rFonts w:ascii="Times New Roman" w:eastAsia="Times New Roman" w:hAnsi="Times New Roman" w:cs="Times New Roman"/>
          <w:sz w:val="24"/>
          <w:szCs w:val="24"/>
          <w:lang w:eastAsia="ru-RU"/>
        </w:rPr>
        <w:t xml:space="preserve">, </w:t>
      </w:r>
      <w:hyperlink r:id="rId114" w:anchor="i582697" w:tooltip="СП 11-105-97" w:history="1">
        <w:r w:rsidRPr="002A141E">
          <w:rPr>
            <w:rFonts w:ascii="Times New Roman" w:eastAsia="Times New Roman" w:hAnsi="Times New Roman" w:cs="Times New Roman"/>
            <w:color w:val="0000FF"/>
            <w:sz w:val="24"/>
            <w:szCs w:val="24"/>
            <w:u w:val="single"/>
            <w:lang w:eastAsia="ru-RU"/>
          </w:rPr>
          <w:t>[10]</w:t>
        </w:r>
      </w:hyperlink>
      <w:r w:rsidRPr="002A141E">
        <w:rPr>
          <w:rFonts w:ascii="Times New Roman" w:eastAsia="Times New Roman" w:hAnsi="Times New Roman" w:cs="Times New Roman"/>
          <w:sz w:val="24"/>
          <w:szCs w:val="24"/>
          <w:lang w:eastAsia="ru-RU"/>
        </w:rPr>
        <w:t xml:space="preserve"> и требований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5.6.1.2 Материалы инженерно-геологических изысканий площадки строительства должны содержать следующие сведения о грунтах и грунтовых водах: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литологические колонки;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физико-механические характеристики грунтов (плотность грунтов ρ, удельное сцепление грунтов </w:t>
      </w:r>
      <w:r w:rsidRPr="002A141E">
        <w:rPr>
          <w:rFonts w:ascii="Times New Roman" w:eastAsia="Times New Roman" w:hAnsi="Times New Roman" w:cs="Times New Roman"/>
          <w:i/>
          <w:iCs/>
          <w:sz w:val="24"/>
          <w:szCs w:val="24"/>
          <w:lang w:eastAsia="ru-RU"/>
        </w:rPr>
        <w:t>с</w:t>
      </w:r>
      <w:r w:rsidRPr="002A141E">
        <w:rPr>
          <w:rFonts w:ascii="Times New Roman" w:eastAsia="Times New Roman" w:hAnsi="Times New Roman" w:cs="Times New Roman"/>
          <w:sz w:val="24"/>
          <w:szCs w:val="24"/>
          <w:lang w:eastAsia="ru-RU"/>
        </w:rPr>
        <w:t xml:space="preserve">, угол внутреннего трения φ, модуль деформации </w:t>
      </w:r>
      <w:r w:rsidRPr="002A141E">
        <w:rPr>
          <w:rFonts w:ascii="Times New Roman" w:eastAsia="Times New Roman" w:hAnsi="Times New Roman" w:cs="Times New Roman"/>
          <w:i/>
          <w:iCs/>
          <w:sz w:val="24"/>
          <w:szCs w:val="24"/>
          <w:lang w:eastAsia="ru-RU"/>
        </w:rPr>
        <w:t>Е</w:t>
      </w:r>
      <w:r w:rsidRPr="002A141E">
        <w:rPr>
          <w:rFonts w:ascii="Times New Roman" w:eastAsia="Times New Roman" w:hAnsi="Times New Roman" w:cs="Times New Roman"/>
          <w:sz w:val="24"/>
          <w:szCs w:val="24"/>
          <w:lang w:eastAsia="ru-RU"/>
        </w:rPr>
        <w:t xml:space="preserve">, коэффициент пористости </w:t>
      </w:r>
      <w:r w:rsidRPr="002A141E">
        <w:rPr>
          <w:rFonts w:ascii="Times New Roman" w:eastAsia="Times New Roman" w:hAnsi="Times New Roman" w:cs="Times New Roman"/>
          <w:i/>
          <w:iCs/>
          <w:sz w:val="24"/>
          <w:szCs w:val="24"/>
          <w:lang w:eastAsia="ru-RU"/>
        </w:rPr>
        <w:t>е</w:t>
      </w:r>
      <w:r w:rsidRPr="002A141E">
        <w:rPr>
          <w:rFonts w:ascii="Times New Roman" w:eastAsia="Times New Roman" w:hAnsi="Times New Roman" w:cs="Times New Roman"/>
          <w:sz w:val="24"/>
          <w:szCs w:val="24"/>
          <w:lang w:eastAsia="ru-RU"/>
        </w:rPr>
        <w:t xml:space="preserve">, показатель текучести </w:t>
      </w:r>
      <w:r w:rsidRPr="002A141E">
        <w:rPr>
          <w:rFonts w:ascii="Times New Roman" w:eastAsia="Times New Roman" w:hAnsi="Times New Roman" w:cs="Times New Roman"/>
          <w:i/>
          <w:iCs/>
          <w:sz w:val="24"/>
          <w:szCs w:val="24"/>
          <w:lang w:eastAsia="ru-RU"/>
        </w:rPr>
        <w:t>I</w:t>
      </w:r>
      <w:r w:rsidRPr="002A141E">
        <w:rPr>
          <w:rFonts w:ascii="Times New Roman" w:eastAsia="Times New Roman" w:hAnsi="Times New Roman" w:cs="Times New Roman"/>
          <w:i/>
          <w:iCs/>
          <w:sz w:val="24"/>
          <w:szCs w:val="24"/>
          <w:vertAlign w:val="subscript"/>
          <w:lang w:eastAsia="ru-RU"/>
        </w:rPr>
        <w:t>L</w:t>
      </w:r>
      <w:r w:rsidRPr="002A141E">
        <w:rPr>
          <w:rFonts w:ascii="Times New Roman" w:eastAsia="Times New Roman" w:hAnsi="Times New Roman" w:cs="Times New Roman"/>
          <w:sz w:val="24"/>
          <w:szCs w:val="24"/>
          <w:lang w:eastAsia="ru-RU"/>
        </w:rPr>
        <w:t xml:space="preserve"> и др.);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расчетный уровень грунтовых вод с учетом прогноза изменения гидрогеологического режима грунтовых вод на период срока службы без учета их объемов.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В районах распространения многолетнемерзлых грунтов изыскания должны обеспечить получение сведений о составе, состоянии и свойствах мерзлых и оттаивающих грунтов, криогенных процессов и образованиях, включая прогнозы изменения инженерно-геокриологических условий проектируемых резервуаров с геологической средой.</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5.6.1.3 Число геологических выработок (скважин) определяется площадью резервуара и должно быть не менее четырех (одна - в центре и три - в районе стенки, т.е. 0,9-1,2 радиуса резервуара). В дополнение к скважинам допускается исследование грунтов методом статического зондирования.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проведении инженерных изысканий следует предусматривать исследование грунтов на глубину активной зоны (ориентировочно 0,4-0,7 диаметра резервуара) в центральной части резервуара и не менее 0,7 активной зоны - в области стенки резервуара. При свайных фундаментах - на глубину активной зоны ниже подошвы условного фундамента (острия свай).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районах</w:t>
      </w:r>
      <w:proofErr w:type="gramEnd"/>
      <w:r w:rsidRPr="002A141E">
        <w:rPr>
          <w:rFonts w:ascii="Times New Roman" w:eastAsia="Times New Roman" w:hAnsi="Times New Roman" w:cs="Times New Roman"/>
          <w:sz w:val="24"/>
          <w:szCs w:val="24"/>
          <w:lang w:eastAsia="ru-RU"/>
        </w:rPr>
        <w:t xml:space="preserve"> с повышенной сейсмической активностью необходимо предусмотреть проведение геофизических исследований грунтов основания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5.6.1.4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разработке проектов оснований и фундаментов следует руководствоваться положениями </w:t>
      </w:r>
      <w:hyperlink r:id="rId115" w:anchor="i594297" w:tooltip="СНиП 2.02.01-83" w:history="1">
        <w:r w:rsidRPr="002A141E">
          <w:rPr>
            <w:rFonts w:ascii="Times New Roman" w:eastAsia="Times New Roman" w:hAnsi="Times New Roman" w:cs="Times New Roman"/>
            <w:color w:val="0000FF"/>
            <w:sz w:val="24"/>
            <w:szCs w:val="24"/>
            <w:u w:val="single"/>
            <w:lang w:eastAsia="ru-RU"/>
          </w:rPr>
          <w:t>[11]</w:t>
        </w:r>
      </w:hyperlink>
      <w:r w:rsidRPr="002A141E">
        <w:rPr>
          <w:rFonts w:ascii="Times New Roman" w:eastAsia="Times New Roman" w:hAnsi="Times New Roman" w:cs="Times New Roman"/>
          <w:sz w:val="24"/>
          <w:szCs w:val="24"/>
          <w:lang w:eastAsia="ru-RU"/>
        </w:rPr>
        <w:t xml:space="preserve">, </w:t>
      </w:r>
      <w:hyperlink r:id="rId116" w:anchor="i608514" w:tooltip="СНиП 2.02.03-85" w:history="1">
        <w:r w:rsidRPr="002A141E">
          <w:rPr>
            <w:rFonts w:ascii="Times New Roman" w:eastAsia="Times New Roman" w:hAnsi="Times New Roman" w:cs="Times New Roman"/>
            <w:color w:val="0000FF"/>
            <w:sz w:val="24"/>
            <w:szCs w:val="24"/>
            <w:u w:val="single"/>
            <w:lang w:eastAsia="ru-RU"/>
          </w:rPr>
          <w:t>[12]</w:t>
        </w:r>
      </w:hyperlink>
      <w:r w:rsidRPr="002A141E">
        <w:rPr>
          <w:rFonts w:ascii="Times New Roman" w:eastAsia="Times New Roman" w:hAnsi="Times New Roman" w:cs="Times New Roman"/>
          <w:sz w:val="24"/>
          <w:szCs w:val="24"/>
          <w:lang w:eastAsia="ru-RU"/>
        </w:rPr>
        <w:t xml:space="preserve">, </w:t>
      </w:r>
      <w:hyperlink r:id="rId117" w:anchor="i614865" w:tooltip="СНиП 2.02.04-88" w:history="1">
        <w:r w:rsidRPr="002A141E">
          <w:rPr>
            <w:rFonts w:ascii="Times New Roman" w:eastAsia="Times New Roman" w:hAnsi="Times New Roman" w:cs="Times New Roman"/>
            <w:color w:val="0000FF"/>
            <w:sz w:val="24"/>
            <w:szCs w:val="24"/>
            <w:u w:val="single"/>
            <w:lang w:eastAsia="ru-RU"/>
          </w:rPr>
          <w:t>[13]</w:t>
        </w:r>
      </w:hyperlink>
      <w:r w:rsidRPr="002A141E">
        <w:rPr>
          <w:rFonts w:ascii="Times New Roman" w:eastAsia="Times New Roman" w:hAnsi="Times New Roman" w:cs="Times New Roman"/>
          <w:sz w:val="24"/>
          <w:szCs w:val="24"/>
          <w:lang w:eastAsia="ru-RU"/>
        </w:rPr>
        <w:t xml:space="preserve"> и </w:t>
      </w:r>
      <w:hyperlink r:id="rId118" w:anchor="i488541" w:tooltip="СНиП II-7-81" w:history="1">
        <w:r w:rsidRPr="002A141E">
          <w:rPr>
            <w:rFonts w:ascii="Times New Roman" w:eastAsia="Times New Roman" w:hAnsi="Times New Roman" w:cs="Times New Roman"/>
            <w:color w:val="0000FF"/>
            <w:sz w:val="24"/>
            <w:szCs w:val="24"/>
            <w:u w:val="single"/>
            <w:lang w:eastAsia="ru-RU"/>
          </w:rPr>
          <w:t>[1]</w:t>
        </w:r>
      </w:hyperlink>
      <w:r w:rsidRPr="002A141E">
        <w:rPr>
          <w:rFonts w:ascii="Times New Roman" w:eastAsia="Times New Roman" w:hAnsi="Times New Roman" w:cs="Times New Roman"/>
          <w:sz w:val="24"/>
          <w:szCs w:val="24"/>
          <w:lang w:eastAsia="ru-RU"/>
        </w:rPr>
        <w:t xml:space="preserve"> и требованиями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5.6.2 Основные требования к проектным решениям оснований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5.6.2.1 Грунты, деформационные характеристики которых обеспечивают допустимые осадки резервуаров, следует использовать в естественном состоянии как основание для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грунтов, деформационные характеристики которых не обеспечивают допустимые осадки резервуаров, предусматривают инженерные мероприятия по их упрочнению либо устройство свайного фундамента.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w:t>
      </w:r>
      <w:proofErr w:type="spellStart"/>
      <w:r w:rsidRPr="002A141E">
        <w:rPr>
          <w:rFonts w:ascii="Times New Roman" w:eastAsia="Times New Roman" w:hAnsi="Times New Roman" w:cs="Times New Roman"/>
          <w:sz w:val="24"/>
          <w:szCs w:val="24"/>
          <w:lang w:eastAsia="ru-RU"/>
        </w:rPr>
        <w:t>просадочных</w:t>
      </w:r>
      <w:proofErr w:type="spellEnd"/>
      <w:r w:rsidRPr="002A141E">
        <w:rPr>
          <w:rFonts w:ascii="Times New Roman" w:eastAsia="Times New Roman" w:hAnsi="Times New Roman" w:cs="Times New Roman"/>
          <w:sz w:val="24"/>
          <w:szCs w:val="24"/>
          <w:lang w:eastAsia="ru-RU"/>
        </w:rPr>
        <w:t xml:space="preserve"> грунтов предусматривают устранение </w:t>
      </w:r>
      <w:proofErr w:type="spellStart"/>
      <w:r w:rsidRPr="002A141E">
        <w:rPr>
          <w:rFonts w:ascii="Times New Roman" w:eastAsia="Times New Roman" w:hAnsi="Times New Roman" w:cs="Times New Roman"/>
          <w:sz w:val="24"/>
          <w:szCs w:val="24"/>
          <w:lang w:eastAsia="ru-RU"/>
        </w:rPr>
        <w:t>просадочных</w:t>
      </w:r>
      <w:proofErr w:type="spellEnd"/>
      <w:r w:rsidRPr="002A141E">
        <w:rPr>
          <w:rFonts w:ascii="Times New Roman" w:eastAsia="Times New Roman" w:hAnsi="Times New Roman" w:cs="Times New Roman"/>
          <w:sz w:val="24"/>
          <w:szCs w:val="24"/>
          <w:lang w:eastAsia="ru-RU"/>
        </w:rPr>
        <w:t xml:space="preserve"> свойств в пределах всей </w:t>
      </w:r>
      <w:proofErr w:type="spellStart"/>
      <w:r w:rsidRPr="002A141E">
        <w:rPr>
          <w:rFonts w:ascii="Times New Roman" w:eastAsia="Times New Roman" w:hAnsi="Times New Roman" w:cs="Times New Roman"/>
          <w:sz w:val="24"/>
          <w:szCs w:val="24"/>
          <w:lang w:eastAsia="ru-RU"/>
        </w:rPr>
        <w:t>просадочной</w:t>
      </w:r>
      <w:proofErr w:type="spellEnd"/>
      <w:r w:rsidRPr="002A141E">
        <w:rPr>
          <w:rFonts w:ascii="Times New Roman" w:eastAsia="Times New Roman" w:hAnsi="Times New Roman" w:cs="Times New Roman"/>
          <w:sz w:val="24"/>
          <w:szCs w:val="24"/>
          <w:lang w:eastAsia="ru-RU"/>
        </w:rPr>
        <w:t xml:space="preserve"> толщи или устройство свайных фундаментов, полностью прорезающих </w:t>
      </w:r>
      <w:proofErr w:type="spellStart"/>
      <w:r w:rsidRPr="002A141E">
        <w:rPr>
          <w:rFonts w:ascii="Times New Roman" w:eastAsia="Times New Roman" w:hAnsi="Times New Roman" w:cs="Times New Roman"/>
          <w:sz w:val="24"/>
          <w:szCs w:val="24"/>
          <w:lang w:eastAsia="ru-RU"/>
        </w:rPr>
        <w:t>просадочную</w:t>
      </w:r>
      <w:proofErr w:type="spellEnd"/>
      <w:r w:rsidRPr="002A141E">
        <w:rPr>
          <w:rFonts w:ascii="Times New Roman" w:eastAsia="Times New Roman" w:hAnsi="Times New Roman" w:cs="Times New Roman"/>
          <w:sz w:val="24"/>
          <w:szCs w:val="24"/>
          <w:lang w:eastAsia="ru-RU"/>
        </w:rPr>
        <w:t xml:space="preserve"> толщу.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проектировании оснований резервуаров, возводимых на набухающих грунтах, в случае если расчетные деформации основания превышают предельные, предусматривают проведение следующих мероприятий: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полная или частичная замена слоя набухающего грунта </w:t>
      </w:r>
      <w:proofErr w:type="spellStart"/>
      <w:r w:rsidRPr="002A141E">
        <w:rPr>
          <w:rFonts w:ascii="Times New Roman" w:eastAsia="Times New Roman" w:hAnsi="Times New Roman" w:cs="Times New Roman"/>
          <w:sz w:val="24"/>
          <w:szCs w:val="24"/>
          <w:lang w:eastAsia="ru-RU"/>
        </w:rPr>
        <w:t>ненабухающим</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применение компенсирующих песчаных подушек;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устройство свайных фундаментов.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5.6.2.5</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проектировании оснований резервуаров, возводимых на </w:t>
      </w:r>
      <w:proofErr w:type="spellStart"/>
      <w:r w:rsidRPr="002A141E">
        <w:rPr>
          <w:rFonts w:ascii="Times New Roman" w:eastAsia="Times New Roman" w:hAnsi="Times New Roman" w:cs="Times New Roman"/>
          <w:sz w:val="24"/>
          <w:szCs w:val="24"/>
          <w:lang w:eastAsia="ru-RU"/>
        </w:rPr>
        <w:t>водонасыщенных</w:t>
      </w:r>
      <w:proofErr w:type="spellEnd"/>
      <w:r w:rsidRPr="002A141E">
        <w:rPr>
          <w:rFonts w:ascii="Times New Roman" w:eastAsia="Times New Roman" w:hAnsi="Times New Roman" w:cs="Times New Roman"/>
          <w:sz w:val="24"/>
          <w:szCs w:val="24"/>
          <w:lang w:eastAsia="ru-RU"/>
        </w:rPr>
        <w:t xml:space="preserve"> пылевато-глинистых, биогенных грунтах и илах, в случае если расчетные деформации основания превышают допустимые, должно предусматриваться проведение следующих мероприятий: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устройство свайных фундаментов;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биогенных грунтов и илов - полная или частичная замена их песком, щебнем, гравием и т.д.;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предпостроечное</w:t>
      </w:r>
      <w:proofErr w:type="spellEnd"/>
      <w:r w:rsidRPr="002A141E">
        <w:rPr>
          <w:rFonts w:ascii="Times New Roman" w:eastAsia="Times New Roman" w:hAnsi="Times New Roman" w:cs="Times New Roman"/>
          <w:sz w:val="24"/>
          <w:szCs w:val="24"/>
          <w:lang w:eastAsia="ru-RU"/>
        </w:rPr>
        <w:t xml:space="preserve"> уплотнение грунтов временной </w:t>
      </w:r>
      <w:proofErr w:type="spellStart"/>
      <w:r w:rsidRPr="002A141E">
        <w:rPr>
          <w:rFonts w:ascii="Times New Roman" w:eastAsia="Times New Roman" w:hAnsi="Times New Roman" w:cs="Times New Roman"/>
          <w:sz w:val="24"/>
          <w:szCs w:val="24"/>
          <w:lang w:eastAsia="ru-RU"/>
        </w:rPr>
        <w:t>пригрузкой</w:t>
      </w:r>
      <w:proofErr w:type="spellEnd"/>
      <w:r w:rsidRPr="002A141E">
        <w:rPr>
          <w:rFonts w:ascii="Times New Roman" w:eastAsia="Times New Roman" w:hAnsi="Times New Roman" w:cs="Times New Roman"/>
          <w:sz w:val="24"/>
          <w:szCs w:val="24"/>
          <w:lang w:eastAsia="ru-RU"/>
        </w:rPr>
        <w:t xml:space="preserve"> основания (допустимо проведение уплотнения грунтов временной нагрузкой в период </w:t>
      </w:r>
      <w:proofErr w:type="spellStart"/>
      <w:r w:rsidRPr="002A141E">
        <w:rPr>
          <w:rFonts w:ascii="Times New Roman" w:eastAsia="Times New Roman" w:hAnsi="Times New Roman" w:cs="Times New Roman"/>
          <w:sz w:val="24"/>
          <w:szCs w:val="24"/>
          <w:lang w:eastAsia="ru-RU"/>
        </w:rPr>
        <w:t>гидроиспытания</w:t>
      </w:r>
      <w:proofErr w:type="spellEnd"/>
      <w:r w:rsidRPr="002A141E">
        <w:rPr>
          <w:rFonts w:ascii="Times New Roman" w:eastAsia="Times New Roman" w:hAnsi="Times New Roman" w:cs="Times New Roman"/>
          <w:sz w:val="24"/>
          <w:szCs w:val="24"/>
          <w:lang w:eastAsia="ru-RU"/>
        </w:rPr>
        <w:t xml:space="preserve"> резервуаров по специальной программе).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5.6.2.6</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проектировании оснований резервуаров, возводимых на подрабатываемых территориях, в случае если расчетные деформации основания превышают допустимые, должно предусматриваться проведение следующих мероприятий: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устройство сплошной железобетонной плиты со швом скольжения между днищем резервуара и верхом плиты;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применение гибких соединений (компенсационных систем) в узлах подключения трубопроводов;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устройство приспособлений для выравнивания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5.6.2.7</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проектировании оснований резервуаров, возводимых на </w:t>
      </w:r>
      <w:proofErr w:type="spellStart"/>
      <w:r w:rsidRPr="002A141E">
        <w:rPr>
          <w:rFonts w:ascii="Times New Roman" w:eastAsia="Times New Roman" w:hAnsi="Times New Roman" w:cs="Times New Roman"/>
          <w:sz w:val="24"/>
          <w:szCs w:val="24"/>
          <w:lang w:eastAsia="ru-RU"/>
        </w:rPr>
        <w:t>закарстованных</w:t>
      </w:r>
      <w:proofErr w:type="spellEnd"/>
      <w:r w:rsidRPr="002A141E">
        <w:rPr>
          <w:rFonts w:ascii="Times New Roman" w:eastAsia="Times New Roman" w:hAnsi="Times New Roman" w:cs="Times New Roman"/>
          <w:sz w:val="24"/>
          <w:szCs w:val="24"/>
          <w:lang w:eastAsia="ru-RU"/>
        </w:rPr>
        <w:t xml:space="preserve"> территориях, предусматривают проведение следующих мероприятий, исключающих возможность образования карстовых деформаций: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заполнение карстовых полостей;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прорезка карстовых пород глубокими фундаментами;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закрепление </w:t>
      </w:r>
      <w:proofErr w:type="spellStart"/>
      <w:r w:rsidRPr="002A141E">
        <w:rPr>
          <w:rFonts w:ascii="Times New Roman" w:eastAsia="Times New Roman" w:hAnsi="Times New Roman" w:cs="Times New Roman"/>
          <w:sz w:val="24"/>
          <w:szCs w:val="24"/>
          <w:lang w:eastAsia="ru-RU"/>
        </w:rPr>
        <w:t>закарстованных</w:t>
      </w:r>
      <w:proofErr w:type="spellEnd"/>
      <w:r w:rsidRPr="002A141E">
        <w:rPr>
          <w:rFonts w:ascii="Times New Roman" w:eastAsia="Times New Roman" w:hAnsi="Times New Roman" w:cs="Times New Roman"/>
          <w:sz w:val="24"/>
          <w:szCs w:val="24"/>
          <w:lang w:eastAsia="ru-RU"/>
        </w:rPr>
        <w:t xml:space="preserve"> пород и (или) вышележащих грунтов. Размещение резервуаров в зонах активных карстовых процессов не допускается.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5.6.2.8</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применении свайных фундаментов концы свай заглубляют в </w:t>
      </w:r>
      <w:proofErr w:type="spellStart"/>
      <w:r w:rsidRPr="002A141E">
        <w:rPr>
          <w:rFonts w:ascii="Times New Roman" w:eastAsia="Times New Roman" w:hAnsi="Times New Roman" w:cs="Times New Roman"/>
          <w:sz w:val="24"/>
          <w:szCs w:val="24"/>
          <w:lang w:eastAsia="ru-RU"/>
        </w:rPr>
        <w:t>малосжимаемые</w:t>
      </w:r>
      <w:proofErr w:type="spellEnd"/>
      <w:r w:rsidRPr="002A141E">
        <w:rPr>
          <w:rFonts w:ascii="Times New Roman" w:eastAsia="Times New Roman" w:hAnsi="Times New Roman" w:cs="Times New Roman"/>
          <w:sz w:val="24"/>
          <w:szCs w:val="24"/>
          <w:lang w:eastAsia="ru-RU"/>
        </w:rPr>
        <w:t xml:space="preserve"> грунты и обеспечивают требования к предельным деформациям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Свайное основание может быть как под всей площадью резервуара - «свайное поле», так и «кольцевым» - под стенкой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5.6.2.9</w:t>
      </w:r>
      <w:proofErr w:type="gramStart"/>
      <w:r w:rsidRPr="002A141E">
        <w:rPr>
          <w:rFonts w:ascii="Times New Roman" w:eastAsia="Times New Roman" w:hAnsi="Times New Roman" w:cs="Times New Roman"/>
          <w:sz w:val="24"/>
          <w:szCs w:val="24"/>
          <w:lang w:eastAsia="ru-RU"/>
        </w:rPr>
        <w:t xml:space="preserve"> Е</w:t>
      </w:r>
      <w:proofErr w:type="gramEnd"/>
      <w:r w:rsidRPr="002A141E">
        <w:rPr>
          <w:rFonts w:ascii="Times New Roman" w:eastAsia="Times New Roman" w:hAnsi="Times New Roman" w:cs="Times New Roman"/>
          <w:sz w:val="24"/>
          <w:szCs w:val="24"/>
          <w:lang w:eastAsia="ru-RU"/>
        </w:rPr>
        <w:t>сли применение указанных мероприятий (см. 5.6.2.7, 5.6.2.8) не исключает возможность превышения предельных деформаций основания или в случае нецелесообразности их применения, предусматривают специальные устройства (компенсаторы) в узлах подключения трубопроводов, обеспечивающие прочность и надежность узлов при осадках резервуаров, а также устройство для выравнивания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5.6.2.10</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строительстве в районах распространения многолетнемерзлых грунтов при использовании грунтов основания по первому принципу (с сохранением грунтов в мерзлом состоянии в период строительства и эксплуатации </w:t>
      </w:r>
      <w:hyperlink r:id="rId119" w:anchor="i833107" w:tooltip="СНиП 2.02.04-88" w:history="1">
        <w:r w:rsidRPr="002A141E">
          <w:rPr>
            <w:rFonts w:ascii="Times New Roman" w:eastAsia="Times New Roman" w:hAnsi="Times New Roman" w:cs="Times New Roman"/>
            <w:color w:val="0000FF"/>
            <w:sz w:val="24"/>
            <w:szCs w:val="24"/>
            <w:u w:val="single"/>
            <w:lang w:eastAsia="ru-RU"/>
          </w:rPr>
          <w:t>[35]</w:t>
        </w:r>
      </w:hyperlink>
      <w:r w:rsidRPr="002A141E">
        <w:rPr>
          <w:rFonts w:ascii="Times New Roman" w:eastAsia="Times New Roman" w:hAnsi="Times New Roman" w:cs="Times New Roman"/>
          <w:sz w:val="24"/>
          <w:szCs w:val="24"/>
          <w:lang w:eastAsia="ru-RU"/>
        </w:rPr>
        <w:t>) предусматривают их защиту от воздействия положительных температур хранимого в резервуарах продукта. Это достигается устройством проветриваемого подполья «Высокий ростверк» или применением теплоизоляционных материалов в сочетании с принудительным охлаждением грунтов - «</w:t>
      </w:r>
      <w:proofErr w:type="spellStart"/>
      <w:r w:rsidRPr="002A141E">
        <w:rPr>
          <w:rFonts w:ascii="Times New Roman" w:eastAsia="Times New Roman" w:hAnsi="Times New Roman" w:cs="Times New Roman"/>
          <w:sz w:val="24"/>
          <w:szCs w:val="24"/>
          <w:lang w:eastAsia="ru-RU"/>
        </w:rPr>
        <w:t>термостабилизацией</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5.6.2.11 Грунтовые подушки должны выполняться из послойно уплотненного при оптимальной влажности грунта, модуль деформации которого после уплотнения должен быть не менее 15 МПа, коэффициент уплотнения - не менее 0,90.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Уклон откоса грунтовой подушки следует выполнять не более 1:1,5.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Ширина горизонтальной части поверхности подушки за пределами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должна быть: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0,7 м - для резервуаров объемом не более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 м - для резервуаров объемом более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независимо от объема, для площадок строительства с расчетной сейсмичностью 7 и более баллов.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Поверхность подушки за пределами периметра резервуара (горизонтальная и наклонная части) должна быть защищена </w:t>
      </w:r>
      <w:proofErr w:type="spellStart"/>
      <w:r w:rsidRPr="002A141E">
        <w:rPr>
          <w:rFonts w:ascii="Times New Roman" w:eastAsia="Times New Roman" w:hAnsi="Times New Roman" w:cs="Times New Roman"/>
          <w:sz w:val="24"/>
          <w:szCs w:val="24"/>
          <w:lang w:eastAsia="ru-RU"/>
        </w:rPr>
        <w:t>отмосткой</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5.6.3 Основные требования к проектным решениям фундаментов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5.6.3.1 В </w:t>
      </w:r>
      <w:proofErr w:type="gramStart"/>
      <w:r w:rsidRPr="002A141E">
        <w:rPr>
          <w:rFonts w:ascii="Times New Roman" w:eastAsia="Times New Roman" w:hAnsi="Times New Roman" w:cs="Times New Roman"/>
          <w:sz w:val="24"/>
          <w:szCs w:val="24"/>
          <w:lang w:eastAsia="ru-RU"/>
        </w:rPr>
        <w:t>качестве</w:t>
      </w:r>
      <w:proofErr w:type="gramEnd"/>
      <w:r w:rsidRPr="002A141E">
        <w:rPr>
          <w:rFonts w:ascii="Times New Roman" w:eastAsia="Times New Roman" w:hAnsi="Times New Roman" w:cs="Times New Roman"/>
          <w:sz w:val="24"/>
          <w:szCs w:val="24"/>
          <w:lang w:eastAsia="ru-RU"/>
        </w:rPr>
        <w:t xml:space="preserve"> фундамента резервуара может быть использована грунтовая подушка (с железобетонным кольцом под стенкой и без него) либо железобетонная плита.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5.6.3.2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резервуаров объемом 2000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более под стенкой резервуара устанавливают железобетонное фундаментное кольцо шириной не менее 0,8 м для резервуаров объемом </w:t>
      </w:r>
      <w:r w:rsidRPr="002A141E">
        <w:rPr>
          <w:rFonts w:ascii="Times New Roman" w:eastAsia="Times New Roman" w:hAnsi="Times New Roman" w:cs="Times New Roman"/>
          <w:sz w:val="24"/>
          <w:szCs w:val="24"/>
          <w:lang w:eastAsia="ru-RU"/>
        </w:rPr>
        <w:lastRenderedPageBreak/>
        <w:t>не более 3000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не менее 1,0 м - для резервуаров объемом более 3000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Толщина кольца принимается не менее 0,3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5.6.3.3</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площадок строительства с расчетной сейсмичностью 7 баллов и более фундаментное кольцо устраивают для всех резервуаров, независимо от объема, шириной не менее 1,5 м, а толщину кольца принимают не менее 0,4 м. Фундаментное кольцо рассчитывают на основное, а для площадок строительства с сейсмичностью 7 баллов и более - также на особое сочетание нагрузок.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5.6.3.4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од всем днищем резервуара должен быть предусмотрен гидроизолирующий слой, выполненный из песчаного грунта, пропитанного нефтяными вяжущими добавками, или из рулонных материалов. Применяемые песок и битум не должны содержать коррозионно-активных агентов.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5.6.3.5</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устройстве фундамента резервуара должно быть предусмотрено проведение мероприятий по отводу грунтовых вод и атмосферных осадков из-под днища резервуара.</w:t>
      </w:r>
    </w:p>
    <w:p w:rsidR="002A141E" w:rsidRPr="002A141E" w:rsidRDefault="002A141E" w:rsidP="002A14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i236188"/>
      <w:r w:rsidRPr="002A141E">
        <w:rPr>
          <w:rFonts w:ascii="Times New Roman" w:eastAsia="Times New Roman" w:hAnsi="Times New Roman" w:cs="Times New Roman"/>
          <w:b/>
          <w:bCs/>
          <w:sz w:val="36"/>
          <w:szCs w:val="36"/>
          <w:lang w:eastAsia="ru-RU"/>
        </w:rPr>
        <w:t>5.7 Требования к оборудованию для безопасной эксплуатации резервуаров</w:t>
      </w:r>
      <w:bookmarkEnd w:id="23"/>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5.7.1 Безопасность резервуара в нормальной эксплуатации и ограничение отрицательных последствий аварии, взрыва, пожара на резервуаре должны быть обеспечены защитными элементами в конструкции резервуара и специальным оборудованием безопасности в зависимости от типоразмера резервуара, хранимой жидкости, особенностей осуществляемых в резервуаре технологических процессов, а также особенностей объекта и местности, для которых предназначен резервуар. Основные требования к оборудованию - в соответствии с </w:t>
      </w:r>
      <w:hyperlink r:id="rId120" w:anchor="i446683" w:tooltip="Оборудование для безопасной эксплуатации резервуаров" w:history="1">
        <w:r w:rsidRPr="002A141E">
          <w:rPr>
            <w:rFonts w:ascii="Times New Roman" w:eastAsia="Times New Roman" w:hAnsi="Times New Roman" w:cs="Times New Roman"/>
            <w:color w:val="0000FF"/>
            <w:sz w:val="24"/>
            <w:szCs w:val="24"/>
            <w:u w:val="single"/>
            <w:lang w:eastAsia="ru-RU"/>
          </w:rPr>
          <w:t>приложением В</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4" w:name="i244322"/>
      <w:bookmarkStart w:id="25" w:name="i258592"/>
      <w:bookmarkEnd w:id="24"/>
      <w:bookmarkEnd w:id="25"/>
      <w:r w:rsidRPr="002A141E">
        <w:rPr>
          <w:rFonts w:ascii="Times New Roman" w:eastAsia="Times New Roman" w:hAnsi="Times New Roman" w:cs="Times New Roman"/>
          <w:b/>
          <w:bCs/>
          <w:kern w:val="36"/>
          <w:sz w:val="48"/>
          <w:szCs w:val="48"/>
          <w:lang w:eastAsia="ru-RU"/>
        </w:rPr>
        <w:t>6 Требования к изготовлению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изготовлении конструкций резервуаров должны соблюдаться требования, изложенные в ТУ предприятия-изготовителя, утвержденных технологических операционных картах, а также в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6.2 Конструкции должны изготовляться по рабочим чертежам КМД, разработанным на основании проекта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с учетом особенностей технологического производственного процесса изготовления.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6.3 Заказ на поставку металлопроката для изготовления конструкций резервуаров изготовитель должен готовить в соответствии с требованиями спецификации материалов, представленной в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6.3.1 В заказе на поставку металлопроката для основных конструкций групп</w:t>
      </w:r>
      <w:proofErr w:type="gramStart"/>
      <w:r w:rsidRPr="002A141E">
        <w:rPr>
          <w:rFonts w:ascii="Times New Roman" w:eastAsia="Times New Roman" w:hAnsi="Times New Roman" w:cs="Times New Roman"/>
          <w:sz w:val="24"/>
          <w:szCs w:val="24"/>
          <w:lang w:eastAsia="ru-RU"/>
        </w:rPr>
        <w:t xml:space="preserve"> А</w:t>
      </w:r>
      <w:proofErr w:type="gramEnd"/>
      <w:r w:rsidRPr="002A141E">
        <w:rPr>
          <w:rFonts w:ascii="Times New Roman" w:eastAsia="Times New Roman" w:hAnsi="Times New Roman" w:cs="Times New Roman"/>
          <w:sz w:val="24"/>
          <w:szCs w:val="24"/>
          <w:lang w:eastAsia="ru-RU"/>
        </w:rPr>
        <w:t xml:space="preserve"> и Б должны быть указаны следующие дополнительные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масса партии - не более 40 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должна быть обеспечена гарантия свариваемости;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точность изготовления должна соответствовать по толщине (ВТ или AT), по ширине (АШ или БШ), по плоскостности (</w:t>
      </w:r>
      <w:proofErr w:type="gramStart"/>
      <w:r w:rsidRPr="002A141E">
        <w:rPr>
          <w:rFonts w:ascii="Times New Roman" w:eastAsia="Times New Roman" w:hAnsi="Times New Roman" w:cs="Times New Roman"/>
          <w:sz w:val="24"/>
          <w:szCs w:val="24"/>
          <w:lang w:eastAsia="ru-RU"/>
        </w:rPr>
        <w:t>ПО</w:t>
      </w:r>
      <w:proofErr w:type="gramEnd"/>
      <w:r w:rsidRPr="002A141E">
        <w:rPr>
          <w:rFonts w:ascii="Times New Roman" w:eastAsia="Times New Roman" w:hAnsi="Times New Roman" w:cs="Times New Roman"/>
          <w:sz w:val="24"/>
          <w:szCs w:val="24"/>
          <w:lang w:eastAsia="ru-RU"/>
        </w:rPr>
        <w:t xml:space="preserve"> или ПВ), </w:t>
      </w:r>
      <w:proofErr w:type="gramStart"/>
      <w:r w:rsidRPr="002A141E">
        <w:rPr>
          <w:rFonts w:ascii="Times New Roman" w:eastAsia="Times New Roman" w:hAnsi="Times New Roman" w:cs="Times New Roman"/>
          <w:sz w:val="24"/>
          <w:szCs w:val="24"/>
          <w:lang w:eastAsia="ru-RU"/>
        </w:rPr>
        <w:t>по</w:t>
      </w:r>
      <w:proofErr w:type="gramEnd"/>
      <w:r w:rsidRPr="002A141E">
        <w:rPr>
          <w:rFonts w:ascii="Times New Roman" w:eastAsia="Times New Roman" w:hAnsi="Times New Roman" w:cs="Times New Roman"/>
          <w:sz w:val="24"/>
          <w:szCs w:val="24"/>
          <w:lang w:eastAsia="ru-RU"/>
        </w:rPr>
        <w:t xml:space="preserve"> серповидности (СП) </w:t>
      </w:r>
      <w:hyperlink r:id="rId121" w:tooltip="Прокат листовой горячекатаный. Сортамент" w:history="1">
        <w:r w:rsidRPr="002A141E">
          <w:rPr>
            <w:rFonts w:ascii="Times New Roman" w:eastAsia="Times New Roman" w:hAnsi="Times New Roman" w:cs="Times New Roman"/>
            <w:color w:val="0000FF"/>
            <w:sz w:val="24"/>
            <w:szCs w:val="24"/>
            <w:u w:val="single"/>
            <w:lang w:eastAsia="ru-RU"/>
          </w:rPr>
          <w:t>ГОСТ 19903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класс </w:t>
      </w:r>
      <w:proofErr w:type="spellStart"/>
      <w:r w:rsidRPr="002A141E">
        <w:rPr>
          <w:rFonts w:ascii="Times New Roman" w:eastAsia="Times New Roman" w:hAnsi="Times New Roman" w:cs="Times New Roman"/>
          <w:sz w:val="24"/>
          <w:szCs w:val="24"/>
          <w:lang w:eastAsia="ru-RU"/>
        </w:rPr>
        <w:t>сплошности</w:t>
      </w:r>
      <w:proofErr w:type="spellEnd"/>
      <w:r w:rsidRPr="002A141E">
        <w:rPr>
          <w:rFonts w:ascii="Times New Roman" w:eastAsia="Times New Roman" w:hAnsi="Times New Roman" w:cs="Times New Roman"/>
          <w:sz w:val="24"/>
          <w:szCs w:val="24"/>
          <w:lang w:eastAsia="ru-RU"/>
        </w:rPr>
        <w:t xml:space="preserve"> листового проката для конструкций группы</w:t>
      </w:r>
      <w:proofErr w:type="gramStart"/>
      <w:r w:rsidRPr="002A141E">
        <w:rPr>
          <w:rFonts w:ascii="Times New Roman" w:eastAsia="Times New Roman" w:hAnsi="Times New Roman" w:cs="Times New Roman"/>
          <w:sz w:val="24"/>
          <w:szCs w:val="24"/>
          <w:lang w:eastAsia="ru-RU"/>
        </w:rPr>
        <w:t xml:space="preserve"> А</w:t>
      </w:r>
      <w:proofErr w:type="gramEnd"/>
      <w:r w:rsidRPr="002A141E">
        <w:rPr>
          <w:rFonts w:ascii="Times New Roman" w:eastAsia="Times New Roman" w:hAnsi="Times New Roman" w:cs="Times New Roman"/>
          <w:sz w:val="24"/>
          <w:szCs w:val="24"/>
          <w:lang w:eastAsia="ru-RU"/>
        </w:rPr>
        <w:t xml:space="preserve"> должен быть 0 или 1 по </w:t>
      </w:r>
      <w:hyperlink r:id="rId122" w:tooltip="Прокат листовой. Методы ультразвукового контроля" w:history="1">
        <w:r w:rsidRPr="002A141E">
          <w:rPr>
            <w:rFonts w:ascii="Times New Roman" w:eastAsia="Times New Roman" w:hAnsi="Times New Roman" w:cs="Times New Roman"/>
            <w:color w:val="0000FF"/>
            <w:sz w:val="24"/>
            <w:szCs w:val="24"/>
            <w:u w:val="single"/>
            <w:lang w:eastAsia="ru-RU"/>
          </w:rPr>
          <w:t>ГОСТ 22727</w:t>
        </w:r>
      </w:hyperlink>
      <w:r w:rsidRPr="002A141E">
        <w:rPr>
          <w:rFonts w:ascii="Times New Roman" w:eastAsia="Times New Roman" w:hAnsi="Times New Roman" w:cs="Times New Roman"/>
          <w:sz w:val="24"/>
          <w:szCs w:val="24"/>
          <w:lang w:eastAsia="ru-RU"/>
        </w:rPr>
        <w:t xml:space="preserve"> (неконтролируемые зоны не должны превышать у продольной кромки 5 мм, у поперечной - 10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6.4 Металлопрокат для изготовления резервуаров должен соответствовать требованиям соответствующих стандартов, ТУ, настоящего стандарта и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6.5</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а заводе-изготовителе металлопрокат должен подвергаться входному контролю на соответствие требованиям, указанным в 6.4.</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Входной контроль должен включать в себя проверку качества поверхности изделий, их геометрических параметров, химического состава и механических свойств.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6.5.1 Качество поверхности проката определяют визуально.</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6.5.2 Проверку геометрических параметров (формы, размеров и предельных отклонений), а также химического состава проводят выборочно: для двух штук изделий из партии (листов, профилей, прутков и т.п.).</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Геометрические параметры должны соответствовать требованиям стандартов на изделия конкретного сортамента, например </w:t>
      </w:r>
      <w:hyperlink r:id="rId123" w:tooltip="Прокат листовой горячекатаный. Сортамент" w:history="1">
        <w:r w:rsidRPr="002A141E">
          <w:rPr>
            <w:rFonts w:ascii="Times New Roman" w:eastAsia="Times New Roman" w:hAnsi="Times New Roman" w:cs="Times New Roman"/>
            <w:color w:val="0000FF"/>
            <w:sz w:val="24"/>
            <w:szCs w:val="24"/>
            <w:u w:val="single"/>
            <w:lang w:eastAsia="ru-RU"/>
          </w:rPr>
          <w:t>ГОСТ 19903</w:t>
        </w:r>
      </w:hyperlink>
      <w:r w:rsidRPr="002A141E">
        <w:rPr>
          <w:rFonts w:ascii="Times New Roman" w:eastAsia="Times New Roman" w:hAnsi="Times New Roman" w:cs="Times New Roman"/>
          <w:sz w:val="24"/>
          <w:szCs w:val="24"/>
          <w:lang w:eastAsia="ru-RU"/>
        </w:rPr>
        <w:t xml:space="preserve"> - для листового проката, </w:t>
      </w:r>
      <w:hyperlink r:id="rId124" w:tooltip="Уголки стальные горячекатаные равнополочные. Сортамент" w:history="1">
        <w:r w:rsidRPr="002A141E">
          <w:rPr>
            <w:rFonts w:ascii="Times New Roman" w:eastAsia="Times New Roman" w:hAnsi="Times New Roman" w:cs="Times New Roman"/>
            <w:color w:val="0000FF"/>
            <w:sz w:val="24"/>
            <w:szCs w:val="24"/>
            <w:u w:val="single"/>
            <w:lang w:eastAsia="ru-RU"/>
          </w:rPr>
          <w:t>ГОСТ 8509</w:t>
        </w:r>
      </w:hyperlink>
      <w:r w:rsidRPr="002A141E">
        <w:rPr>
          <w:rFonts w:ascii="Times New Roman" w:eastAsia="Times New Roman" w:hAnsi="Times New Roman" w:cs="Times New Roman"/>
          <w:sz w:val="24"/>
          <w:szCs w:val="24"/>
          <w:lang w:eastAsia="ru-RU"/>
        </w:rPr>
        <w:t xml:space="preserve"> и </w:t>
      </w:r>
      <w:hyperlink r:id="rId125" w:tooltip="Уголки стальные горячекатаные неравнополочные. Сортамент" w:history="1">
        <w:r w:rsidRPr="002A141E">
          <w:rPr>
            <w:rFonts w:ascii="Times New Roman" w:eastAsia="Times New Roman" w:hAnsi="Times New Roman" w:cs="Times New Roman"/>
            <w:color w:val="0000FF"/>
            <w:sz w:val="24"/>
            <w:szCs w:val="24"/>
            <w:u w:val="single"/>
            <w:lang w:eastAsia="ru-RU"/>
          </w:rPr>
          <w:t>ГОСТ 8510</w:t>
        </w:r>
      </w:hyperlink>
      <w:r w:rsidRPr="002A141E">
        <w:rPr>
          <w:rFonts w:ascii="Times New Roman" w:eastAsia="Times New Roman" w:hAnsi="Times New Roman" w:cs="Times New Roman"/>
          <w:sz w:val="24"/>
          <w:szCs w:val="24"/>
          <w:lang w:eastAsia="ru-RU"/>
        </w:rPr>
        <w:t xml:space="preserve"> - углового проката, </w:t>
      </w:r>
      <w:hyperlink r:id="rId126" w:tooltip="Двутавры стальные горячекатаные с параллельными гранями полок. Сортамент" w:history="1">
        <w:r w:rsidRPr="002A141E">
          <w:rPr>
            <w:rFonts w:ascii="Times New Roman" w:eastAsia="Times New Roman" w:hAnsi="Times New Roman" w:cs="Times New Roman"/>
            <w:color w:val="0000FF"/>
            <w:sz w:val="24"/>
            <w:szCs w:val="24"/>
            <w:u w:val="single"/>
            <w:lang w:eastAsia="ru-RU"/>
          </w:rPr>
          <w:t>ГОСТ 26020</w:t>
        </w:r>
      </w:hyperlink>
      <w:r w:rsidRPr="002A141E">
        <w:rPr>
          <w:rFonts w:ascii="Times New Roman" w:eastAsia="Times New Roman" w:hAnsi="Times New Roman" w:cs="Times New Roman"/>
          <w:sz w:val="24"/>
          <w:szCs w:val="24"/>
          <w:lang w:eastAsia="ru-RU"/>
        </w:rPr>
        <w:t xml:space="preserve"> - двутавровых балок, </w:t>
      </w:r>
      <w:hyperlink r:id="rId127" w:tooltip="Швеллеры стальные горячекатаные. Сортамент" w:history="1">
        <w:r w:rsidRPr="002A141E">
          <w:rPr>
            <w:rFonts w:ascii="Times New Roman" w:eastAsia="Times New Roman" w:hAnsi="Times New Roman" w:cs="Times New Roman"/>
            <w:color w:val="0000FF"/>
            <w:sz w:val="24"/>
            <w:szCs w:val="24"/>
            <w:u w:val="single"/>
            <w:lang w:eastAsia="ru-RU"/>
          </w:rPr>
          <w:t>ГОСТ 8240</w:t>
        </w:r>
      </w:hyperlink>
      <w:r w:rsidRPr="002A141E">
        <w:rPr>
          <w:rFonts w:ascii="Times New Roman" w:eastAsia="Times New Roman" w:hAnsi="Times New Roman" w:cs="Times New Roman"/>
          <w:sz w:val="24"/>
          <w:szCs w:val="24"/>
          <w:lang w:eastAsia="ru-RU"/>
        </w:rPr>
        <w:t xml:space="preserve"> - швеллеров, </w:t>
      </w:r>
      <w:hyperlink r:id="rId128" w:tooltip="Прокат сортовой стальной горячекатаный круглый. Сортамент" w:history="1">
        <w:r w:rsidRPr="002A141E">
          <w:rPr>
            <w:rFonts w:ascii="Times New Roman" w:eastAsia="Times New Roman" w:hAnsi="Times New Roman" w:cs="Times New Roman"/>
            <w:color w:val="0000FF"/>
            <w:sz w:val="24"/>
            <w:szCs w:val="24"/>
            <w:u w:val="single"/>
            <w:lang w:eastAsia="ru-RU"/>
          </w:rPr>
          <w:t>ГОСТ 2590</w:t>
        </w:r>
      </w:hyperlink>
      <w:r w:rsidRPr="002A141E">
        <w:rPr>
          <w:rFonts w:ascii="Times New Roman" w:eastAsia="Times New Roman" w:hAnsi="Times New Roman" w:cs="Times New Roman"/>
          <w:sz w:val="24"/>
          <w:szCs w:val="24"/>
          <w:lang w:eastAsia="ru-RU"/>
        </w:rPr>
        <w:t xml:space="preserve"> - круглого проката и т.п.</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Отбор проб для определения химического состава стали проводят по </w:t>
      </w:r>
      <w:hyperlink r:id="rId129" w:tooltip="Чугун, сталь и сплавы. Метод отбора проб для химического состава" w:history="1">
        <w:r w:rsidRPr="002A141E">
          <w:rPr>
            <w:rFonts w:ascii="Times New Roman" w:eastAsia="Times New Roman" w:hAnsi="Times New Roman" w:cs="Times New Roman"/>
            <w:color w:val="0000FF"/>
            <w:sz w:val="24"/>
            <w:szCs w:val="24"/>
            <w:u w:val="single"/>
            <w:lang w:eastAsia="ru-RU"/>
          </w:rPr>
          <w:t>ГОСТ 7565</w:t>
        </w:r>
      </w:hyperlink>
      <w:r w:rsidRPr="002A141E">
        <w:rPr>
          <w:rFonts w:ascii="Times New Roman" w:eastAsia="Times New Roman" w:hAnsi="Times New Roman" w:cs="Times New Roman"/>
          <w:sz w:val="24"/>
          <w:szCs w:val="24"/>
          <w:lang w:eastAsia="ru-RU"/>
        </w:rPr>
        <w:t xml:space="preserve">. Химический анализ осуществляется по стандартам, указанным в </w:t>
      </w:r>
      <w:hyperlink r:id="rId130"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6.5.3 Механические свойства определяют испытаниями на растяжение, ударный изгиб и изгиб выборочно: для двух изделий от партии или каждого листа, если это предусмотрено стандартом и (или) ТУ на листовой прокат. С целью отбора проб для полистных испытаний в заказе на поставку листового проката предусматривают припуск на длину листов, необходимый для отбора проб из торцевой кромочной зоны листа.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Отбор проб и изготовление образцов для механических испытаний проводят по </w:t>
      </w:r>
      <w:hyperlink r:id="rId131" w:tooltip="Прокат. Общие правила отбора проб, заготовок и образцов для механических и технологических испытаний" w:history="1">
        <w:r w:rsidRPr="002A141E">
          <w:rPr>
            <w:rFonts w:ascii="Times New Roman" w:eastAsia="Times New Roman" w:hAnsi="Times New Roman" w:cs="Times New Roman"/>
            <w:color w:val="0000FF"/>
            <w:sz w:val="24"/>
            <w:szCs w:val="24"/>
            <w:u w:val="single"/>
            <w:lang w:eastAsia="ru-RU"/>
          </w:rPr>
          <w:t>ГОСТ 7564</w:t>
        </w:r>
      </w:hyperlink>
      <w:r w:rsidRPr="002A141E">
        <w:rPr>
          <w:rFonts w:ascii="Times New Roman" w:eastAsia="Times New Roman" w:hAnsi="Times New Roman" w:cs="Times New Roman"/>
          <w:sz w:val="24"/>
          <w:szCs w:val="24"/>
          <w:lang w:eastAsia="ru-RU"/>
        </w:rPr>
        <w:t xml:space="preserve">. От каждого отобранного вида проката испытаниям на растяжение и изгиб подвергают по одному образцу, испытанию на ударный изгиб - по три образца. Испытания на растяжение проводят по </w:t>
      </w:r>
      <w:hyperlink r:id="rId132" w:tooltip="Металлы. Методы испытаний на растяжение" w:history="1">
        <w:r w:rsidRPr="002A141E">
          <w:rPr>
            <w:rFonts w:ascii="Times New Roman" w:eastAsia="Times New Roman" w:hAnsi="Times New Roman" w:cs="Times New Roman"/>
            <w:color w:val="0000FF"/>
            <w:sz w:val="24"/>
            <w:szCs w:val="24"/>
            <w:u w:val="single"/>
            <w:lang w:eastAsia="ru-RU"/>
          </w:rPr>
          <w:t>ГОСТ 1497</w:t>
        </w:r>
      </w:hyperlink>
      <w:r w:rsidRPr="002A141E">
        <w:rPr>
          <w:rFonts w:ascii="Times New Roman" w:eastAsia="Times New Roman" w:hAnsi="Times New Roman" w:cs="Times New Roman"/>
          <w:sz w:val="24"/>
          <w:szCs w:val="24"/>
          <w:lang w:eastAsia="ru-RU"/>
        </w:rPr>
        <w:t xml:space="preserve">, на ударный изгиб - по </w:t>
      </w:r>
      <w:hyperlink r:id="rId133" w:tooltip="Металлы. Метод испытания на ударный изгиб при пониженных, комнатной и повышенных температурах" w:history="1">
        <w:r w:rsidRPr="002A141E">
          <w:rPr>
            <w:rFonts w:ascii="Times New Roman" w:eastAsia="Times New Roman" w:hAnsi="Times New Roman" w:cs="Times New Roman"/>
            <w:color w:val="0000FF"/>
            <w:sz w:val="24"/>
            <w:szCs w:val="24"/>
            <w:u w:val="single"/>
            <w:lang w:eastAsia="ru-RU"/>
          </w:rPr>
          <w:t>ГОСТ 9454</w:t>
        </w:r>
      </w:hyperlink>
      <w:r w:rsidRPr="002A141E">
        <w:rPr>
          <w:rFonts w:ascii="Times New Roman" w:eastAsia="Times New Roman" w:hAnsi="Times New Roman" w:cs="Times New Roman"/>
          <w:sz w:val="24"/>
          <w:szCs w:val="24"/>
          <w:lang w:eastAsia="ru-RU"/>
        </w:rPr>
        <w:t xml:space="preserve">, на изгиб - по </w:t>
      </w:r>
      <w:hyperlink r:id="rId134" w:tooltip="Материалы металлические. Метод испытания на изгиб" w:history="1">
        <w:r w:rsidRPr="002A141E">
          <w:rPr>
            <w:rFonts w:ascii="Times New Roman" w:eastAsia="Times New Roman" w:hAnsi="Times New Roman" w:cs="Times New Roman"/>
            <w:color w:val="0000FF"/>
            <w:sz w:val="24"/>
            <w:szCs w:val="24"/>
            <w:u w:val="single"/>
            <w:lang w:eastAsia="ru-RU"/>
          </w:rPr>
          <w:t>ГОСТ 14019</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6.5.4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 результатам входного контроля оформляют протокол установленной формы.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6.6 Конструкция сварных соединений, форма разделки свариваемых кромок, а также геометрические параметры и форма сварных швов различных элементов конструкции резервуаров должны соответствовать требованиям проектной документации и настоящего стандарта (см. </w:t>
      </w:r>
      <w:hyperlink r:id="rId135" w:anchor="i318635" w:tooltip="Требования к сварке и контролю качества сварных соединений" w:history="1">
        <w:r w:rsidRPr="002A141E">
          <w:rPr>
            <w:rFonts w:ascii="Times New Roman" w:eastAsia="Times New Roman" w:hAnsi="Times New Roman" w:cs="Times New Roman"/>
            <w:color w:val="0000FF"/>
            <w:sz w:val="24"/>
            <w:szCs w:val="24"/>
            <w:u w:val="single"/>
            <w:lang w:eastAsia="ru-RU"/>
          </w:rPr>
          <w:t>раздел 8</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6.7 Обработка металлопроката для резервуаров должна выполняться на оборудовании, обеспечивающем получение деталей с размерами, формой, чистотой поверхности и предельными отклонениями, установленными в настоящем стандарте (см. 6.9) и </w:t>
      </w:r>
      <w:r w:rsidRPr="002A141E">
        <w:rPr>
          <w:rFonts w:ascii="Times New Roman" w:eastAsia="Times New Roman" w:hAnsi="Times New Roman" w:cs="Times New Roman"/>
          <w:sz w:val="24"/>
          <w:szCs w:val="24"/>
          <w:lang w:eastAsia="ru-RU"/>
        </w:rPr>
        <w:lastRenderedPageBreak/>
        <w:t>проектной документации. Кромки деталей после обработки не должны иметь неровностей, заусенцев и завалов, размеры которых превышают 1,0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6.8 Сборка каркасов стационарных крыш, секций ветровых и опорных колец жесткости, коробов понтонов и плавающих крыш, </w:t>
      </w:r>
      <w:proofErr w:type="spellStart"/>
      <w:r w:rsidRPr="002A141E">
        <w:rPr>
          <w:rFonts w:ascii="Times New Roman" w:eastAsia="Times New Roman" w:hAnsi="Times New Roman" w:cs="Times New Roman"/>
          <w:sz w:val="24"/>
          <w:szCs w:val="24"/>
          <w:lang w:eastAsia="ru-RU"/>
        </w:rPr>
        <w:t>катучих</w:t>
      </w:r>
      <w:proofErr w:type="spellEnd"/>
      <w:r w:rsidRPr="002A141E">
        <w:rPr>
          <w:rFonts w:ascii="Times New Roman" w:eastAsia="Times New Roman" w:hAnsi="Times New Roman" w:cs="Times New Roman"/>
          <w:sz w:val="24"/>
          <w:szCs w:val="24"/>
          <w:lang w:eastAsia="ru-RU"/>
        </w:rPr>
        <w:t xml:space="preserve"> лестниц должна производиться в кондукторах.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6.9 Отклонения геометрических параметров элементов конструкции резервуаров определяются по </w:t>
      </w:r>
      <w:hyperlink r:id="rId136"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2A141E">
          <w:rPr>
            <w:rFonts w:ascii="Times New Roman" w:eastAsia="Times New Roman" w:hAnsi="Times New Roman" w:cs="Times New Roman"/>
            <w:color w:val="0000FF"/>
            <w:sz w:val="24"/>
            <w:szCs w:val="24"/>
            <w:u w:val="single"/>
            <w:lang w:eastAsia="ru-RU"/>
          </w:rPr>
          <w:t>ГОСТ 26433.1</w:t>
        </w:r>
      </w:hyperlink>
      <w:r w:rsidRPr="002A141E">
        <w:rPr>
          <w:rFonts w:ascii="Times New Roman" w:eastAsia="Times New Roman" w:hAnsi="Times New Roman" w:cs="Times New Roman"/>
          <w:sz w:val="24"/>
          <w:szCs w:val="24"/>
          <w:lang w:eastAsia="ru-RU"/>
        </w:rPr>
        <w:t xml:space="preserve"> и не должны превышать указанных в таблице 9.</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9 - Предельные отклонения геометрических параметров конструктивных элементов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2174"/>
        <w:gridCol w:w="5858"/>
        <w:gridCol w:w="1323"/>
      </w:tblGrid>
      <w:tr w:rsidR="002A141E" w:rsidRPr="002A141E" w:rsidTr="002A141E">
        <w:trPr>
          <w:tblCellSpacing w:w="0" w:type="dxa"/>
          <w:jc w:val="center"/>
        </w:trPr>
        <w:tc>
          <w:tcPr>
            <w:tcW w:w="11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Вид или тип конструкции</w:t>
            </w:r>
          </w:p>
        </w:tc>
        <w:tc>
          <w:tcPr>
            <w:tcW w:w="3100" w:type="pct"/>
            <w:vAlign w:val="center"/>
            <w:hideMark/>
          </w:tcPr>
          <w:p w:rsidR="002A141E" w:rsidRPr="002A141E" w:rsidRDefault="002A141E" w:rsidP="002A141E">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2A141E">
              <w:rPr>
                <w:rFonts w:ascii="Times New Roman" w:eastAsia="Times New Roman" w:hAnsi="Times New Roman" w:cs="Times New Roman"/>
                <w:b/>
                <w:bCs/>
                <w:sz w:val="15"/>
                <w:szCs w:val="15"/>
                <w:lang w:eastAsia="ru-RU"/>
              </w:rPr>
              <w:t>Наименование параметра</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Листовые детали стенок</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Ширина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±0,5</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vAlign w:val="bottom"/>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Серповидность (прямолинейность) кромок по длине и ширине листа на всей длине, не более</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Разность длин диагоналей, не более</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Радиус вальцовки (просвет между шаблоном длиной 2 м и поверхностью листа):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листов толщиной менее 12 мм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листов толщиной 12 мм и более</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Волнистость торцевой кромки после вальцовки: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 всей длине после вальцовки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 1 м длины</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Листы центральной части днища</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Ширина: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сборке листов встык</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±0,5</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монтажной сборке листов внахлест</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Разность длин диагоналей, не более</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Серповидность (прямолинейность кромок) по длине и ширине листа, не более:</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 всей длине при монтажной стыковке листов встык</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 1 м при монтажной стыковке листов внахлест</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Листы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днища</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Расстояние между торцевыми кромками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Радиус наружной кромки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Детали с тремя ортогональными сторонами</w:t>
            </w:r>
          </w:p>
        </w:tc>
        <w:tc>
          <w:tcPr>
            <w:tcW w:w="3100" w:type="pct"/>
            <w:hideMark/>
          </w:tcPr>
          <w:p w:rsidR="002A141E" w:rsidRPr="002A141E" w:rsidRDefault="002A141E" w:rsidP="002A141E">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A141E">
              <w:rPr>
                <w:rFonts w:ascii="Times New Roman" w:eastAsia="Times New Roman" w:hAnsi="Times New Roman" w:cs="Times New Roman"/>
                <w:b/>
                <w:bCs/>
                <w:sz w:val="15"/>
                <w:szCs w:val="15"/>
                <w:lang w:eastAsia="ru-RU"/>
              </w:rPr>
              <w:t>Ширина</w:t>
            </w:r>
            <w:bookmarkStart w:id="26" w:name="i261845"/>
            <w:bookmarkEnd w:id="26"/>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±0,5</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Отклонение от перпендикулярности продольной и поперечной кромок</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Детали с двумя ортогональными сторонами</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Ширина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Отклонение от перпендикулярности продольной и поперечной кромок</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Радиальные щиты конических крыш</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Расстояние от обушка гнутого уголка до оси отверстия радиальной балки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Прямолинейность радиальной балки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Стрелка кривизны гнутого уголка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Секции опорных </w:t>
            </w:r>
            <w:r w:rsidRPr="002A141E">
              <w:rPr>
                <w:rFonts w:ascii="Times New Roman" w:eastAsia="Times New Roman" w:hAnsi="Times New Roman" w:cs="Times New Roman"/>
                <w:sz w:val="24"/>
                <w:szCs w:val="24"/>
                <w:lang w:eastAsia="ru-RU"/>
              </w:rPr>
              <w:lastRenderedPageBreak/>
              <w:t>колец</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Стрелка кривизны</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Зазор между шаблоном и поверхностью опорного кольца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Элементы промежуточных колец жесткости</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Зазор между шаблоном и поверхностью опорного кольца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с криволинейной кромкой, присоединяемой встык</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Просвет между криволинейной кромкой и шаблоном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с криволинейной кромкой, присоединяемой внахлест</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Зазор между криволинейной кромкой и шаблоном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с криволинейной свободной кромкой</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Зазор между криволинейной кромкой и шаблоном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11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присоединяемые по одной стороне или двум смежным сторонам</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Габаритные размеры:</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ширина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присоединяемые по двум противоположным сторонам или по периметру внахлест</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Расстояние между присоединяемыми сторонами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Конструкции (детали), присоединяемые по двум противоположным сторонам (кромками, поверхностями) или по периметру встык</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Расстояние между присоединяемыми сторонами (кромками, сторонами)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Рулонированные</w:t>
            </w:r>
            <w:proofErr w:type="spellEnd"/>
            <w:r w:rsidRPr="002A141E">
              <w:rPr>
                <w:rFonts w:ascii="Times New Roman" w:eastAsia="Times New Roman" w:hAnsi="Times New Roman" w:cs="Times New Roman"/>
                <w:sz w:val="24"/>
                <w:szCs w:val="24"/>
                <w:lang w:eastAsia="ru-RU"/>
              </w:rPr>
              <w:t xml:space="preserve"> полотнища (на стадии изготовления)</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Местные отклонения от проектной формы на длине 1 м (вмятины, </w:t>
            </w:r>
            <w:proofErr w:type="spellStart"/>
            <w:r w:rsidRPr="002A141E">
              <w:rPr>
                <w:rFonts w:ascii="Times New Roman" w:eastAsia="Times New Roman" w:hAnsi="Times New Roman" w:cs="Times New Roman"/>
                <w:sz w:val="24"/>
                <w:szCs w:val="24"/>
                <w:lang w:eastAsia="ru-RU"/>
              </w:rPr>
              <w:t>выпучины</w:t>
            </w:r>
            <w:proofErr w:type="spellEnd"/>
            <w:r w:rsidRPr="002A141E">
              <w:rPr>
                <w:rFonts w:ascii="Times New Roman" w:eastAsia="Times New Roman" w:hAnsi="Times New Roman" w:cs="Times New Roman"/>
                <w:sz w:val="24"/>
                <w:szCs w:val="24"/>
                <w:lang w:eastAsia="ru-RU"/>
              </w:rPr>
              <w:t>, угловатость сварных стыков)</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r>
      <w:tr w:rsidR="002A141E" w:rsidRPr="002A141E" w:rsidTr="002A141E">
        <w:trPr>
          <w:tblCellSpacing w:w="0" w:type="dxa"/>
          <w:jc w:val="center"/>
        </w:trPr>
        <w:tc>
          <w:tcPr>
            <w:tcW w:w="11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Щиты кровли со свободной кромкой листового настила</w:t>
            </w:r>
          </w:p>
        </w:tc>
        <w:tc>
          <w:tcPr>
            <w:tcW w:w="31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Волнистость кромки на расстоянии 1 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6.10 Методы и объем контроля сварных соединений при изготовлении металлоконструкций резервуаров устанавливают в проектной документации с учетом требований настоящего стандарта (см. </w:t>
      </w:r>
      <w:hyperlink r:id="rId137" w:anchor="i318635" w:tooltip="Требования к сварке и контролю качества сварных соединений" w:history="1">
        <w:r w:rsidRPr="002A141E">
          <w:rPr>
            <w:rFonts w:ascii="Times New Roman" w:eastAsia="Times New Roman" w:hAnsi="Times New Roman" w:cs="Times New Roman"/>
            <w:color w:val="0000FF"/>
            <w:sz w:val="24"/>
            <w:szCs w:val="24"/>
            <w:u w:val="single"/>
            <w:lang w:eastAsia="ru-RU"/>
          </w:rPr>
          <w:t>раздел 8</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6.11 Изготовление элементов конструкции резервуаров методом </w:t>
      </w:r>
      <w:proofErr w:type="spellStart"/>
      <w:r w:rsidRPr="002A141E">
        <w:rPr>
          <w:rFonts w:ascii="Times New Roman" w:eastAsia="Times New Roman" w:hAnsi="Times New Roman" w:cs="Times New Roman"/>
          <w:sz w:val="24"/>
          <w:szCs w:val="24"/>
          <w:lang w:eastAsia="ru-RU"/>
        </w:rPr>
        <w:t>рулонирования</w:t>
      </w:r>
      <w:proofErr w:type="spellEnd"/>
      <w:r w:rsidRPr="002A141E">
        <w:rPr>
          <w:rFonts w:ascii="Times New Roman" w:eastAsia="Times New Roman" w:hAnsi="Times New Roman" w:cs="Times New Roman"/>
          <w:sz w:val="24"/>
          <w:szCs w:val="24"/>
          <w:lang w:eastAsia="ru-RU"/>
        </w:rPr>
        <w:t xml:space="preserve"> (стенки, днища резервуаров, днища плавающих крыш, днища понтонов, настилы стационарных крыш) должно осуществляться на специализированных установках для </w:t>
      </w:r>
      <w:proofErr w:type="spellStart"/>
      <w:r w:rsidRPr="002A141E">
        <w:rPr>
          <w:rFonts w:ascii="Times New Roman" w:eastAsia="Times New Roman" w:hAnsi="Times New Roman" w:cs="Times New Roman"/>
          <w:sz w:val="24"/>
          <w:szCs w:val="24"/>
          <w:lang w:eastAsia="ru-RU"/>
        </w:rPr>
        <w:t>рулонирования</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Рулонированные</w:t>
      </w:r>
      <w:proofErr w:type="spellEnd"/>
      <w:r w:rsidRPr="002A141E">
        <w:rPr>
          <w:rFonts w:ascii="Times New Roman" w:eastAsia="Times New Roman" w:hAnsi="Times New Roman" w:cs="Times New Roman"/>
          <w:sz w:val="24"/>
          <w:szCs w:val="24"/>
          <w:lang w:eastAsia="ru-RU"/>
        </w:rPr>
        <w:t xml:space="preserve"> элементы конструкции поставляют в виде сваренных из отдельных листов полотнищ, свернутых на специальные каркасы диаметром не менее 2,6 м в габаритные для транспортировки рулоны.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6.12 Методом </w:t>
      </w:r>
      <w:proofErr w:type="spellStart"/>
      <w:r w:rsidRPr="002A141E">
        <w:rPr>
          <w:rFonts w:ascii="Times New Roman" w:eastAsia="Times New Roman" w:hAnsi="Times New Roman" w:cs="Times New Roman"/>
          <w:sz w:val="24"/>
          <w:szCs w:val="24"/>
          <w:lang w:eastAsia="ru-RU"/>
        </w:rPr>
        <w:t>рулонирования</w:t>
      </w:r>
      <w:proofErr w:type="spellEnd"/>
      <w:r w:rsidRPr="002A141E">
        <w:rPr>
          <w:rFonts w:ascii="Times New Roman" w:eastAsia="Times New Roman" w:hAnsi="Times New Roman" w:cs="Times New Roman"/>
          <w:sz w:val="24"/>
          <w:szCs w:val="24"/>
          <w:lang w:eastAsia="ru-RU"/>
        </w:rPr>
        <w:t xml:space="preserve"> допускается изготавливать полотнища стенок резервуаров толщиной до 18 мм включительно. Толщина полотнищ для изготовления днищ резервуаров, днищ понтонов и плавающих крыш, настилов стационарных крыш должна быть не более 7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6.13 Технология </w:t>
      </w:r>
      <w:proofErr w:type="spellStart"/>
      <w:r w:rsidRPr="002A141E">
        <w:rPr>
          <w:rFonts w:ascii="Times New Roman" w:eastAsia="Times New Roman" w:hAnsi="Times New Roman" w:cs="Times New Roman"/>
          <w:sz w:val="24"/>
          <w:szCs w:val="24"/>
          <w:lang w:eastAsia="ru-RU"/>
        </w:rPr>
        <w:t>рулонирования</w:t>
      </w:r>
      <w:proofErr w:type="spellEnd"/>
      <w:r w:rsidRPr="002A141E">
        <w:rPr>
          <w:rFonts w:ascii="Times New Roman" w:eastAsia="Times New Roman" w:hAnsi="Times New Roman" w:cs="Times New Roman"/>
          <w:sz w:val="24"/>
          <w:szCs w:val="24"/>
          <w:lang w:eastAsia="ru-RU"/>
        </w:rPr>
        <w:t>, включая крепление начальной и конечной кромок полотнищ рулонов, должна обеспечивать безопасность при выполнении транспортных и монтажных операций.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6.14 Контроль качества элементов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6.14.1 Качество изготавливаемых конструкций контролируют операционным контролем, проводимым в соответствии с требованиями утвержденной конструкторской и технологической документации предприятия-изготовителя. Контролю должны подвергаться 100 % элементов и деталей.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6.14.2 Изготовитель должен гарантировать соответствие элементов конструкции резервуара требованиям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КМД и настоящего стандарта. Условия гарантии указывают в договоре на изготовление.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6.15 Маркировка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Металлические конструкции резервуаров должны иметь монтажную маркировку изготовителя, содержащую номер заводского заказа и условное обозначение монтажного элемента в соответствии с монтажной схемой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 всех основных конструктивных элементах резервуара, относящихся к группе</w:t>
      </w:r>
      <w:proofErr w:type="gramStart"/>
      <w:r w:rsidRPr="002A141E">
        <w:rPr>
          <w:rFonts w:ascii="Times New Roman" w:eastAsia="Times New Roman" w:hAnsi="Times New Roman" w:cs="Times New Roman"/>
          <w:sz w:val="24"/>
          <w:szCs w:val="24"/>
          <w:lang w:eastAsia="ru-RU"/>
        </w:rPr>
        <w:t xml:space="preserve"> А</w:t>
      </w:r>
      <w:proofErr w:type="gramEnd"/>
      <w:r w:rsidRPr="002A141E">
        <w:rPr>
          <w:rFonts w:ascii="Times New Roman" w:eastAsia="Times New Roman" w:hAnsi="Times New Roman" w:cs="Times New Roman"/>
          <w:sz w:val="24"/>
          <w:szCs w:val="24"/>
          <w:lang w:eastAsia="ru-RU"/>
        </w:rPr>
        <w:t>, должна быть нанесена маркировка, включающая в себя марку стали и номер плавки. Глубина маркировки, выполняемой клеймением, должна быть не более 0,3 мм; маркировку располагают на расстоянии 50-100 мм от кромок, подлежащих сварке.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Транспортную маркировку, содержащую манипуляционные знаки, а также надписи, предусмотренные ТУ на поставку резервуарных конструкций, наносят на каждое грузовое место.</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 каждом резервуаре (на заглушке люка-лаза) должна быть надежно закреплена табличка, на которую должны быть нанесены: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наименование и емкость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товарный знак предприятия-изготовителя;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номер заказа;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год изготовления;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товарный знак монтажной организации;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дата приемки в эксплуатацию;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плотность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проектный уровень залива;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номер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6.16 Консервация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Методы консервации продукции устанавливают в конструкторской и технологической документации в соответствии с требованиями заказчика. Изготовитель выполняет антикоррозионную защиту соответствующих элементов конструкции резервуаров по предусмотренной проектной документацией схеме (если данное требование оговорено условиями договора на поставку).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Консервация крепежных изделий, </w:t>
      </w:r>
      <w:proofErr w:type="spellStart"/>
      <w:r w:rsidRPr="002A141E">
        <w:rPr>
          <w:rFonts w:ascii="Times New Roman" w:eastAsia="Times New Roman" w:hAnsi="Times New Roman" w:cs="Times New Roman"/>
          <w:sz w:val="24"/>
          <w:szCs w:val="24"/>
          <w:lang w:eastAsia="ru-RU"/>
        </w:rPr>
        <w:t>привалочных</w:t>
      </w:r>
      <w:proofErr w:type="spellEnd"/>
      <w:r w:rsidRPr="002A141E">
        <w:rPr>
          <w:rFonts w:ascii="Times New Roman" w:eastAsia="Times New Roman" w:hAnsi="Times New Roman" w:cs="Times New Roman"/>
          <w:sz w:val="24"/>
          <w:szCs w:val="24"/>
          <w:lang w:eastAsia="ru-RU"/>
        </w:rPr>
        <w:t xml:space="preserve"> поверхностей фланцев и крышек производится в соответствии с требованиями </w:t>
      </w:r>
      <w:hyperlink r:id="rId138" w:tooltip="ЕСЗКС. Временная противокоррозионная защита изделий. Общие требования безопасности" w:history="1">
        <w:r w:rsidRPr="002A141E">
          <w:rPr>
            <w:rFonts w:ascii="Times New Roman" w:eastAsia="Times New Roman" w:hAnsi="Times New Roman" w:cs="Times New Roman"/>
            <w:color w:val="0000FF"/>
            <w:sz w:val="24"/>
            <w:szCs w:val="24"/>
            <w:u w:val="single"/>
            <w:lang w:eastAsia="ru-RU"/>
          </w:rPr>
          <w:t>ГОСТ 9.014</w:t>
        </w:r>
      </w:hyperlink>
      <w:r w:rsidRPr="002A141E">
        <w:rPr>
          <w:rFonts w:ascii="Times New Roman" w:eastAsia="Times New Roman" w:hAnsi="Times New Roman" w:cs="Times New Roman"/>
          <w:sz w:val="24"/>
          <w:szCs w:val="24"/>
          <w:lang w:eastAsia="ru-RU"/>
        </w:rPr>
        <w:t xml:space="preserve">, вариант консервации - В3-4, вариант упаковки - ВУ-0 и категория условий хранения - ОЖЗ по </w:t>
      </w:r>
      <w:hyperlink r:id="rId13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A141E">
          <w:rPr>
            <w:rFonts w:ascii="Times New Roman" w:eastAsia="Times New Roman" w:hAnsi="Times New Roman" w:cs="Times New Roman"/>
            <w:color w:val="0000FF"/>
            <w:sz w:val="24"/>
            <w:szCs w:val="24"/>
            <w:u w:val="single"/>
            <w:lang w:eastAsia="ru-RU"/>
          </w:rPr>
          <w:t>ГОСТ 15150</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Расконсервация</w:t>
      </w:r>
      <w:proofErr w:type="spellEnd"/>
      <w:r w:rsidRPr="002A141E">
        <w:rPr>
          <w:rFonts w:ascii="Times New Roman" w:eastAsia="Times New Roman" w:hAnsi="Times New Roman" w:cs="Times New Roman"/>
          <w:sz w:val="24"/>
          <w:szCs w:val="24"/>
          <w:lang w:eastAsia="ru-RU"/>
        </w:rPr>
        <w:t xml:space="preserve"> - по </w:t>
      </w:r>
      <w:hyperlink r:id="rId140" w:tooltip="ЕСЗКС. Временная противокоррозионная защита изделий. Общие требования безопасности" w:history="1">
        <w:r w:rsidRPr="002A141E">
          <w:rPr>
            <w:rFonts w:ascii="Times New Roman" w:eastAsia="Times New Roman" w:hAnsi="Times New Roman" w:cs="Times New Roman"/>
            <w:color w:val="0000FF"/>
            <w:sz w:val="24"/>
            <w:szCs w:val="24"/>
            <w:u w:val="single"/>
            <w:lang w:eastAsia="ru-RU"/>
          </w:rPr>
          <w:t>ГОСТ 9.014</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6.17 Упаковка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Упаковка металлоконструкций резервуаров - в соответствии с чертежами отгрузки (в рулонах, контейнерах, пакетах). Упаковка конструкций является ответственностью изготовителя и должна обеспечить сохранность геометрической формы конструкций при надлежащем выполнении транспортных операций и обеспечении надлежащих мер по хранению на монтажной площадке.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Пакеты конструкционных элементов и контейнеры должны иметь приспособления для </w:t>
      </w:r>
      <w:proofErr w:type="spellStart"/>
      <w:r w:rsidRPr="002A141E">
        <w:rPr>
          <w:rFonts w:ascii="Times New Roman" w:eastAsia="Times New Roman" w:hAnsi="Times New Roman" w:cs="Times New Roman"/>
          <w:sz w:val="24"/>
          <w:szCs w:val="24"/>
          <w:lang w:eastAsia="ru-RU"/>
        </w:rPr>
        <w:t>строповки</w:t>
      </w:r>
      <w:proofErr w:type="spellEnd"/>
      <w:r w:rsidRPr="002A141E">
        <w:rPr>
          <w:rFonts w:ascii="Times New Roman" w:eastAsia="Times New Roman" w:hAnsi="Times New Roman" w:cs="Times New Roman"/>
          <w:sz w:val="24"/>
          <w:szCs w:val="24"/>
          <w:lang w:eastAsia="ru-RU"/>
        </w:rPr>
        <w:t xml:space="preserve"> и обозначения мест </w:t>
      </w:r>
      <w:proofErr w:type="spellStart"/>
      <w:r w:rsidRPr="002A141E">
        <w:rPr>
          <w:rFonts w:ascii="Times New Roman" w:eastAsia="Times New Roman" w:hAnsi="Times New Roman" w:cs="Times New Roman"/>
          <w:sz w:val="24"/>
          <w:szCs w:val="24"/>
          <w:lang w:eastAsia="ru-RU"/>
        </w:rPr>
        <w:t>строповки</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6.18 Транспортирование и хранение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выполнении такелажных и транспортных операций должны быть предусмотрены мероприятия, исключающие возможность деформирования конструкций и повреждения поверхности и кромок элементов, подлежащих сварке.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хранении на открытых площадках конструкции резервуаров не должны соприкасаться с грунтом, на них не должна застаиваться вода и их пространственное положение и схема закрепления должны исключать изменение проектной геометрической формы.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6.19 Сопроводительная техническая документация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Сопроводительная документация должна включать в себя: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сборочные чертежи;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копии сертификатов на материалы;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результаты входного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схемы и заключения радиографического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упаковочный лист.</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7" w:name="i276111"/>
      <w:bookmarkStart w:id="28" w:name="i281125"/>
      <w:bookmarkEnd w:id="27"/>
      <w:bookmarkEnd w:id="28"/>
      <w:r w:rsidRPr="002A141E">
        <w:rPr>
          <w:rFonts w:ascii="Times New Roman" w:eastAsia="Times New Roman" w:hAnsi="Times New Roman" w:cs="Times New Roman"/>
          <w:b/>
          <w:bCs/>
          <w:kern w:val="36"/>
          <w:sz w:val="48"/>
          <w:szCs w:val="48"/>
          <w:lang w:eastAsia="ru-RU"/>
        </w:rPr>
        <w:t>7 Требования к монтажу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7.1 Общие положения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7.1.1 Монтаж конструкций резервуаров должен осуществляться в соответствии с проектами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ППР, требованиями настоящего стандарта (см. </w:t>
      </w:r>
      <w:hyperlink r:id="rId141" w:anchor="i63441" w:tooltip="Требования к проектированию резервуаров" w:history="1">
        <w:r w:rsidRPr="002A141E">
          <w:rPr>
            <w:rFonts w:ascii="Times New Roman" w:eastAsia="Times New Roman" w:hAnsi="Times New Roman" w:cs="Times New Roman"/>
            <w:color w:val="0000FF"/>
            <w:sz w:val="24"/>
            <w:szCs w:val="24"/>
            <w:u w:val="single"/>
            <w:lang w:eastAsia="ru-RU"/>
          </w:rPr>
          <w:t>раздел 5</w:t>
        </w:r>
      </w:hyperlink>
      <w:r w:rsidRPr="002A141E">
        <w:rPr>
          <w:rFonts w:ascii="Times New Roman" w:eastAsia="Times New Roman" w:hAnsi="Times New Roman" w:cs="Times New Roman"/>
          <w:sz w:val="24"/>
          <w:szCs w:val="24"/>
          <w:lang w:eastAsia="ru-RU"/>
        </w:rPr>
        <w:t xml:space="preserve">) и </w:t>
      </w:r>
      <w:hyperlink r:id="rId142" w:anchor="i627882" w:tooltip="СНиП 12-03-2001" w:history="1">
        <w:r w:rsidRPr="002A141E">
          <w:rPr>
            <w:rFonts w:ascii="Times New Roman" w:eastAsia="Times New Roman" w:hAnsi="Times New Roman" w:cs="Times New Roman"/>
            <w:color w:val="0000FF"/>
            <w:sz w:val="24"/>
            <w:szCs w:val="24"/>
            <w:u w:val="single"/>
            <w:lang w:eastAsia="ru-RU"/>
          </w:rPr>
          <w:t>[14]</w:t>
        </w:r>
      </w:hyperlink>
      <w:r w:rsidRPr="002A141E">
        <w:rPr>
          <w:rFonts w:ascii="Times New Roman" w:eastAsia="Times New Roman" w:hAnsi="Times New Roman" w:cs="Times New Roman"/>
          <w:sz w:val="24"/>
          <w:szCs w:val="24"/>
          <w:lang w:eastAsia="ru-RU"/>
        </w:rPr>
        <w:t xml:space="preserve">, </w:t>
      </w:r>
      <w:hyperlink r:id="rId143" w:anchor="i632265" w:tooltip="СНиП 12-04-2002" w:history="1">
        <w:r w:rsidRPr="002A141E">
          <w:rPr>
            <w:rFonts w:ascii="Times New Roman" w:eastAsia="Times New Roman" w:hAnsi="Times New Roman" w:cs="Times New Roman"/>
            <w:color w:val="0000FF"/>
            <w:sz w:val="24"/>
            <w:szCs w:val="24"/>
            <w:u w:val="single"/>
            <w:lang w:eastAsia="ru-RU"/>
          </w:rPr>
          <w:t>[15]</w:t>
        </w:r>
      </w:hyperlink>
      <w:r w:rsidRPr="002A141E">
        <w:rPr>
          <w:rFonts w:ascii="Times New Roman" w:eastAsia="Times New Roman" w:hAnsi="Times New Roman" w:cs="Times New Roman"/>
          <w:sz w:val="24"/>
          <w:szCs w:val="24"/>
          <w:lang w:eastAsia="ru-RU"/>
        </w:rPr>
        <w:t>. ППР является основным технологическим документом при монтаже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7.1.2 Зона монтажной площадки должна быть обустроена в соответствии со строительным генеральным планом и включать в себя площадки для работы и перемещения подъемно-транспортных механизмов, площадки складирования, временные дороги, необходимые помещения и инженерные сети (электроэнергия, вода, средства связи), средства пожаротушения.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7.1.3</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производстве монтажных работ запрещаются ударные воздействия на сварные конструкции из сталей с пределом текучести не более 390 МПа при температуре ниже минус 25 °С, с пределом текучести более 390 МПа - при температуре ниже 0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7.1.4</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о начала монтажа резервуара должны быть проведены все работы по устройству основания и фундамента.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7.1.4.1 Приемка основания и фундамента резервуара производится заказчиком при участии представителей строительной организации и монтажника. Приемка основания и фундамента должна оформляться соответствующим актом.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7.1.4.2 Приемка оснований и фундаментов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Принимаемое основание и фундамент должны соответствовать требованиям проектной документации и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Предельные отклонения размеров основания и фундаментов </w:t>
      </w:r>
      <w:proofErr w:type="gramStart"/>
      <w:r w:rsidRPr="002A141E">
        <w:rPr>
          <w:rFonts w:ascii="Times New Roman" w:eastAsia="Times New Roman" w:hAnsi="Times New Roman" w:cs="Times New Roman"/>
          <w:sz w:val="24"/>
          <w:szCs w:val="24"/>
          <w:lang w:eastAsia="ru-RU"/>
        </w:rPr>
        <w:t>от</w:t>
      </w:r>
      <w:proofErr w:type="gramEnd"/>
      <w:r w:rsidRPr="002A141E">
        <w:rPr>
          <w:rFonts w:ascii="Times New Roman" w:eastAsia="Times New Roman" w:hAnsi="Times New Roman" w:cs="Times New Roman"/>
          <w:sz w:val="24"/>
          <w:szCs w:val="24"/>
          <w:lang w:eastAsia="ru-RU"/>
        </w:rPr>
        <w:t xml:space="preserve"> проектных не должны превышать указанных в таблице 10.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10 - Предельные отклонения размеров основания и фундамента</w:t>
      </w:r>
    </w:p>
    <w:tbl>
      <w:tblPr>
        <w:tblW w:w="5000" w:type="pct"/>
        <w:jc w:val="center"/>
        <w:tblCellSpacing w:w="0" w:type="dxa"/>
        <w:tblCellMar>
          <w:left w:w="0" w:type="dxa"/>
          <w:right w:w="0" w:type="dxa"/>
        </w:tblCellMar>
        <w:tblLook w:val="04A0" w:firstRow="1" w:lastRow="0" w:firstColumn="1" w:lastColumn="0" w:noHBand="0" w:noVBand="1"/>
      </w:tblPr>
      <w:tblGrid>
        <w:gridCol w:w="3496"/>
        <w:gridCol w:w="1134"/>
        <w:gridCol w:w="1134"/>
        <w:gridCol w:w="1134"/>
        <w:gridCol w:w="1134"/>
        <w:gridCol w:w="1323"/>
      </w:tblGrid>
      <w:tr w:rsidR="002A141E" w:rsidRPr="002A141E" w:rsidTr="002A141E">
        <w:trPr>
          <w:tblCellSpacing w:w="0" w:type="dxa"/>
          <w:jc w:val="center"/>
        </w:trPr>
        <w:tc>
          <w:tcPr>
            <w:tcW w:w="18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3100" w:type="pct"/>
            <w:gridSpan w:val="5"/>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при диаметре резервуара</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 12 м</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12 до 25 м</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25 до 40 м</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40 до 65 м</w:t>
            </w:r>
          </w:p>
        </w:tc>
        <w:tc>
          <w:tcPr>
            <w:tcW w:w="6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65 до 95 м</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 Отметка центра основания </w:t>
            </w:r>
            <w:proofErr w:type="gramStart"/>
            <w:r w:rsidRPr="002A141E">
              <w:rPr>
                <w:rFonts w:ascii="Times New Roman" w:eastAsia="Times New Roman" w:hAnsi="Times New Roman" w:cs="Times New Roman"/>
                <w:sz w:val="24"/>
                <w:szCs w:val="24"/>
                <w:lang w:eastAsia="ru-RU"/>
              </w:rPr>
              <w:t>при</w:t>
            </w:r>
            <w:proofErr w:type="gramEnd"/>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плоском</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0...+30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0...+40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0...+45</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 подъемом к центру</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0...+30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0...+40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0...+45</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 уклоном к центру</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0...-15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0...-20</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Отметки поверхности периметра грунтового основания, определяемые под стенкой резервуара:</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смежных точек через каждые 6 м</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любых других точек</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Отметки поверхности кольцевого фундамента (гидроизолирующего слоя), определяемые в зоне расположения стенки:</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85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смежных точек через каждые 6 м</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185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любых других точек</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Ширина кольцевого фундамента через каждые 6 м</w:t>
            </w:r>
          </w:p>
        </w:tc>
        <w:tc>
          <w:tcPr>
            <w:tcW w:w="3100" w:type="pct"/>
            <w:gridSpan w:val="5"/>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0...+50</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Наружный диаметр кольцевого фундамента, четыре измерения (под углом 45°)</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6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r w:rsidR="002A141E" w:rsidRPr="002A141E" w:rsidTr="002A141E">
        <w:trPr>
          <w:tblCellSpacing w:w="0" w:type="dxa"/>
          <w:jc w:val="center"/>
        </w:trPr>
        <w:tc>
          <w:tcPr>
            <w:tcW w:w="18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 Толщина гидроизолирующего слоя (на основе песка и вяжущих присадок) на поверхности кольцевого фундамента</w:t>
            </w:r>
          </w:p>
        </w:tc>
        <w:tc>
          <w:tcPr>
            <w:tcW w:w="3100" w:type="pct"/>
            <w:gridSpan w:val="5"/>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7.1.5 Приемка металлоконструкций резервуара (входной контроль)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7.1.5.1 Приемка металлоконструкций резервуара в монтаж должна проводиться представителями заказчика и монтажника с оформлением акта установленной формы.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 акту приемки металлоконструкций в монтаж должны быть приложены: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КМД изготовителя;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комплектовочные (отправочные) ведомости;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результаты измерений и испытаний при проведении заводского входного контроля металлопроката и сертификаты на сварочные материалы;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карты контроля сварных соединений физическими методами.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7.1.5.2 Качество поставленных элементов и узлов металлоконструкций должно соответствовать требованиям технологической документации монтажника, проектной документации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КМД и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7.2 Монтаж конструкций днища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7.2.1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сборке днища резервуара должна быть обеспечена сохранность основания (фундамента) и гидроизолирующего слоя от воздействия различных монтажных нагрузок.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7.2.2 Порядок и схема монтажа днища резервуара с </w:t>
      </w:r>
      <w:proofErr w:type="spellStart"/>
      <w:r w:rsidRPr="002A141E">
        <w:rPr>
          <w:rFonts w:ascii="Times New Roman" w:eastAsia="Times New Roman" w:hAnsi="Times New Roman" w:cs="Times New Roman"/>
          <w:sz w:val="24"/>
          <w:szCs w:val="24"/>
          <w:lang w:eastAsia="ru-RU"/>
        </w:rPr>
        <w:t>окрайками</w:t>
      </w:r>
      <w:proofErr w:type="spellEnd"/>
      <w:r w:rsidRPr="002A141E">
        <w:rPr>
          <w:rFonts w:ascii="Times New Roman" w:eastAsia="Times New Roman" w:hAnsi="Times New Roman" w:cs="Times New Roman"/>
          <w:sz w:val="24"/>
          <w:szCs w:val="24"/>
          <w:lang w:eastAsia="ru-RU"/>
        </w:rPr>
        <w:t xml:space="preserve"> должны предусматривать: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расположение листов </w:t>
      </w:r>
      <w:proofErr w:type="spellStart"/>
      <w:r w:rsidRPr="002A141E">
        <w:rPr>
          <w:rFonts w:ascii="Times New Roman" w:eastAsia="Times New Roman" w:hAnsi="Times New Roman" w:cs="Times New Roman"/>
          <w:sz w:val="24"/>
          <w:szCs w:val="24"/>
          <w:lang w:eastAsia="ru-RU"/>
        </w:rPr>
        <w:t>окраек</w:t>
      </w:r>
      <w:proofErr w:type="spellEnd"/>
      <w:r w:rsidRPr="002A141E">
        <w:rPr>
          <w:rFonts w:ascii="Times New Roman" w:eastAsia="Times New Roman" w:hAnsi="Times New Roman" w:cs="Times New Roman"/>
          <w:sz w:val="24"/>
          <w:szCs w:val="24"/>
          <w:lang w:eastAsia="ru-RU"/>
        </w:rPr>
        <w:t xml:space="preserve"> в соответствии с привязочными размерами относительно осей резервуара по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КМД;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расположение и сварку элементов центральной части днища в соответствии с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КМД.</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7.2.3 Монтаж днища резервуара, не имеющего кольцевой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должен производиться </w:t>
      </w:r>
      <w:proofErr w:type="spellStart"/>
      <w:r w:rsidRPr="002A141E">
        <w:rPr>
          <w:rFonts w:ascii="Times New Roman" w:eastAsia="Times New Roman" w:hAnsi="Times New Roman" w:cs="Times New Roman"/>
          <w:sz w:val="24"/>
          <w:szCs w:val="24"/>
          <w:lang w:eastAsia="ru-RU"/>
        </w:rPr>
        <w:t>рулонированными</w:t>
      </w:r>
      <w:proofErr w:type="spellEnd"/>
      <w:r w:rsidRPr="002A141E">
        <w:rPr>
          <w:rFonts w:ascii="Times New Roman" w:eastAsia="Times New Roman" w:hAnsi="Times New Roman" w:cs="Times New Roman"/>
          <w:sz w:val="24"/>
          <w:szCs w:val="24"/>
          <w:lang w:eastAsia="ru-RU"/>
        </w:rPr>
        <w:t xml:space="preserve"> полотнищами или отдельными листами, собираемыми между собой внахлест или встык на остающихся подкладках.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зоне расположения стенки резервуара </w:t>
      </w:r>
      <w:proofErr w:type="spellStart"/>
      <w:r w:rsidRPr="002A141E">
        <w:rPr>
          <w:rFonts w:ascii="Times New Roman" w:eastAsia="Times New Roman" w:hAnsi="Times New Roman" w:cs="Times New Roman"/>
          <w:sz w:val="24"/>
          <w:szCs w:val="24"/>
          <w:lang w:eastAsia="ru-RU"/>
        </w:rPr>
        <w:t>нахлесточное</w:t>
      </w:r>
      <w:proofErr w:type="spellEnd"/>
      <w:r w:rsidRPr="002A141E">
        <w:rPr>
          <w:rFonts w:ascii="Times New Roman" w:eastAsia="Times New Roman" w:hAnsi="Times New Roman" w:cs="Times New Roman"/>
          <w:sz w:val="24"/>
          <w:szCs w:val="24"/>
          <w:lang w:eastAsia="ru-RU"/>
        </w:rPr>
        <w:t xml:space="preserve"> соединение должно быть переведено </w:t>
      </w:r>
      <w:proofErr w:type="gramStart"/>
      <w:r w:rsidRPr="002A141E">
        <w:rPr>
          <w:rFonts w:ascii="Times New Roman" w:eastAsia="Times New Roman" w:hAnsi="Times New Roman" w:cs="Times New Roman"/>
          <w:sz w:val="24"/>
          <w:szCs w:val="24"/>
          <w:lang w:eastAsia="ru-RU"/>
        </w:rPr>
        <w:t>в</w:t>
      </w:r>
      <w:proofErr w:type="gramEnd"/>
      <w:r w:rsidRPr="002A141E">
        <w:rPr>
          <w:rFonts w:ascii="Times New Roman" w:eastAsia="Times New Roman" w:hAnsi="Times New Roman" w:cs="Times New Roman"/>
          <w:sz w:val="24"/>
          <w:szCs w:val="24"/>
          <w:lang w:eastAsia="ru-RU"/>
        </w:rPr>
        <w:t xml:space="preserve"> стыковое на остающейся подкладной полосе. Усиление сварных стыков под стенкой резервуара должно быть удалено заподлицо с основным металлом.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7.2.4 Отклонения размеров и формы смонтированного днища резервуара не должны превышать предельных значений, указанных в таблице 11.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11 - Предельные отклонения размеров формы днища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2929"/>
        <w:gridCol w:w="944"/>
        <w:gridCol w:w="945"/>
        <w:gridCol w:w="945"/>
        <w:gridCol w:w="1040"/>
        <w:gridCol w:w="2552"/>
      </w:tblGrid>
      <w:tr w:rsidR="002A141E" w:rsidRPr="002A141E" w:rsidTr="002A141E">
        <w:trPr>
          <w:tblCellSpacing w:w="0" w:type="dxa"/>
          <w:jc w:val="center"/>
        </w:trPr>
        <w:tc>
          <w:tcPr>
            <w:tcW w:w="15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при диаметре резервуара</w:t>
            </w:r>
          </w:p>
        </w:tc>
        <w:tc>
          <w:tcPr>
            <w:tcW w:w="1350" w:type="pct"/>
            <w:vMerge w:val="restart"/>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Примечание</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 12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12 до 25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25 до 40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40 м</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b/>
                <w:bCs/>
                <w:sz w:val="20"/>
                <w:szCs w:val="20"/>
                <w:lang w:eastAsia="ru-RU"/>
              </w:rPr>
            </w:pP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 Высота местных </w:t>
            </w:r>
            <w:proofErr w:type="spellStart"/>
            <w:r w:rsidRPr="002A141E">
              <w:rPr>
                <w:rFonts w:ascii="Times New Roman" w:eastAsia="Times New Roman" w:hAnsi="Times New Roman" w:cs="Times New Roman"/>
                <w:sz w:val="24"/>
                <w:szCs w:val="24"/>
                <w:lang w:eastAsia="ru-RU"/>
              </w:rPr>
              <w:t>выпучин</w:t>
            </w:r>
            <w:proofErr w:type="spellEnd"/>
            <w:r w:rsidRPr="002A141E">
              <w:rPr>
                <w:rFonts w:ascii="Times New Roman" w:eastAsia="Times New Roman" w:hAnsi="Times New Roman" w:cs="Times New Roman"/>
                <w:sz w:val="24"/>
                <w:szCs w:val="24"/>
                <w:lang w:eastAsia="ru-RU"/>
              </w:rPr>
              <w:t xml:space="preserve"> или вмятин на центральной части днища</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sz w:val="24"/>
                <w:szCs w:val="24"/>
                <w:lang w:eastAsia="ru-RU"/>
              </w:rPr>
              <w:t xml:space="preserve"> ≤ 0,1</w:t>
            </w:r>
            <w:r w:rsidRPr="002A141E">
              <w:rPr>
                <w:rFonts w:ascii="Times New Roman" w:eastAsia="Times New Roman" w:hAnsi="Times New Roman" w:cs="Times New Roman"/>
                <w:i/>
                <w:iCs/>
                <w:sz w:val="24"/>
                <w:szCs w:val="24"/>
                <w:lang w:eastAsia="ru-RU"/>
              </w:rPr>
              <w:t>R</w:t>
            </w:r>
            <w:r w:rsidRPr="002A141E">
              <w:rPr>
                <w:rFonts w:ascii="Times New Roman" w:eastAsia="Times New Roman" w:hAnsi="Times New Roman" w:cs="Times New Roman"/>
                <w:sz w:val="24"/>
                <w:szCs w:val="24"/>
                <w:lang w:eastAsia="ru-RU"/>
              </w:rPr>
              <w:t xml:space="preserve"> ≤ 80</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sz w:val="24"/>
                <w:szCs w:val="24"/>
                <w:lang w:eastAsia="ru-RU"/>
              </w:rPr>
              <w:t xml:space="preserve"> - максимальная стрелка вмятины или </w:t>
            </w:r>
            <w:proofErr w:type="spellStart"/>
            <w:r w:rsidRPr="002A141E">
              <w:rPr>
                <w:rFonts w:ascii="Times New Roman" w:eastAsia="Times New Roman" w:hAnsi="Times New Roman" w:cs="Times New Roman"/>
                <w:sz w:val="24"/>
                <w:szCs w:val="24"/>
                <w:lang w:eastAsia="ru-RU"/>
              </w:rPr>
              <w:t>выпучины</w:t>
            </w:r>
            <w:proofErr w:type="spellEnd"/>
            <w:r w:rsidRPr="002A141E">
              <w:rPr>
                <w:rFonts w:ascii="Times New Roman" w:eastAsia="Times New Roman" w:hAnsi="Times New Roman" w:cs="Times New Roman"/>
                <w:sz w:val="24"/>
                <w:szCs w:val="24"/>
                <w:lang w:eastAsia="ru-RU"/>
              </w:rPr>
              <w:t xml:space="preserve"> на днище,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 xml:space="preserve">R </w:t>
            </w:r>
            <w:r w:rsidRPr="002A141E">
              <w:rPr>
                <w:rFonts w:ascii="Times New Roman" w:eastAsia="Times New Roman" w:hAnsi="Times New Roman" w:cs="Times New Roman"/>
                <w:sz w:val="24"/>
                <w:szCs w:val="24"/>
                <w:lang w:eastAsia="ru-RU"/>
              </w:rPr>
              <w:t xml:space="preserve">- радиус вписанной окружности на любом участке вмятины или </w:t>
            </w:r>
            <w:proofErr w:type="spellStart"/>
            <w:r w:rsidRPr="002A141E">
              <w:rPr>
                <w:rFonts w:ascii="Times New Roman" w:eastAsia="Times New Roman" w:hAnsi="Times New Roman" w:cs="Times New Roman"/>
                <w:sz w:val="24"/>
                <w:szCs w:val="24"/>
                <w:lang w:eastAsia="ru-RU"/>
              </w:rPr>
              <w:t>выпучины</w:t>
            </w:r>
            <w:proofErr w:type="spellEnd"/>
            <w:r w:rsidRPr="002A141E">
              <w:rPr>
                <w:rFonts w:ascii="Times New Roman" w:eastAsia="Times New Roman" w:hAnsi="Times New Roman" w:cs="Times New Roman"/>
                <w:sz w:val="24"/>
                <w:szCs w:val="24"/>
                <w:lang w:eastAsia="ru-RU"/>
              </w:rPr>
              <w:t>,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Резкие перегибы и складки не допускаются</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 Местные отклонения от проектной формы в зонах радиальных монтажных сварных швов кольца </w:t>
            </w:r>
            <w:proofErr w:type="spellStart"/>
            <w:r w:rsidRPr="002A141E">
              <w:rPr>
                <w:rFonts w:ascii="Times New Roman" w:eastAsia="Times New Roman" w:hAnsi="Times New Roman" w:cs="Times New Roman"/>
                <w:sz w:val="24"/>
                <w:szCs w:val="24"/>
                <w:lang w:eastAsia="ru-RU"/>
              </w:rPr>
              <w:t>окраек</w:t>
            </w:r>
            <w:proofErr w:type="spellEnd"/>
            <w:r w:rsidRPr="002A141E">
              <w:rPr>
                <w:rFonts w:ascii="Times New Roman" w:eastAsia="Times New Roman" w:hAnsi="Times New Roman" w:cs="Times New Roman"/>
                <w:sz w:val="24"/>
                <w:szCs w:val="24"/>
                <w:lang w:eastAsia="ru-RU"/>
              </w:rPr>
              <w:t xml:space="preserve"> (угловатость)</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шаблоном на базе 200 мм</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 Подъем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xml:space="preserve"> в зоне сопряжения с центральной частью днища</w:t>
            </w:r>
          </w:p>
        </w:tc>
        <w:tc>
          <w:tcPr>
            <w:tcW w:w="100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a</w:t>
            </w:r>
            <w:proofErr w:type="spellEnd"/>
            <w:r w:rsidRPr="002A141E">
              <w:rPr>
                <w:rFonts w:ascii="Times New Roman" w:eastAsia="Times New Roman" w:hAnsi="Times New Roman" w:cs="Times New Roman"/>
                <w:sz w:val="24"/>
                <w:szCs w:val="24"/>
                <w:lang w:eastAsia="ru-RU"/>
              </w:rPr>
              <w:t xml:space="preserve"> ≤ 0,03</w:t>
            </w:r>
            <w:r w:rsidRPr="002A141E">
              <w:rPr>
                <w:rFonts w:ascii="Times New Roman" w:eastAsia="Times New Roman" w:hAnsi="Times New Roman" w:cs="Times New Roman"/>
                <w:i/>
                <w:iCs/>
                <w:sz w:val="24"/>
                <w:szCs w:val="24"/>
                <w:lang w:eastAsia="ru-RU"/>
              </w:rPr>
              <w:t>L</w:t>
            </w:r>
          </w:p>
        </w:tc>
        <w:tc>
          <w:tcPr>
            <w:tcW w:w="100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a</w:t>
            </w:r>
            <w:proofErr w:type="spellEnd"/>
            <w:r w:rsidRPr="002A141E">
              <w:rPr>
                <w:rFonts w:ascii="Times New Roman" w:eastAsia="Times New Roman" w:hAnsi="Times New Roman" w:cs="Times New Roman"/>
                <w:sz w:val="24"/>
                <w:szCs w:val="24"/>
                <w:lang w:eastAsia="ru-RU"/>
              </w:rPr>
              <w:t xml:space="preserve"> ≤ 0,04</w:t>
            </w:r>
            <w:r w:rsidRPr="002A141E">
              <w:rPr>
                <w:rFonts w:ascii="Times New Roman" w:eastAsia="Times New Roman" w:hAnsi="Times New Roman" w:cs="Times New Roman"/>
                <w:i/>
                <w:iCs/>
                <w:sz w:val="24"/>
                <w:szCs w:val="24"/>
                <w:lang w:eastAsia="ru-RU"/>
              </w:rPr>
              <w:t>L</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a</w:t>
            </w:r>
            <w:proofErr w:type="spellEnd"/>
            <w:r w:rsidRPr="002A141E">
              <w:rPr>
                <w:rFonts w:ascii="Times New Roman" w:eastAsia="Times New Roman" w:hAnsi="Times New Roman" w:cs="Times New Roman"/>
                <w:sz w:val="24"/>
                <w:szCs w:val="24"/>
                <w:lang w:eastAsia="ru-RU"/>
              </w:rPr>
              <w:t xml:space="preserve"> - высота подъема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 xml:space="preserve">L </w:t>
            </w:r>
            <w:r w:rsidRPr="002A141E">
              <w:rPr>
                <w:rFonts w:ascii="Times New Roman" w:eastAsia="Times New Roman" w:hAnsi="Times New Roman" w:cs="Times New Roman"/>
                <w:sz w:val="24"/>
                <w:szCs w:val="24"/>
                <w:lang w:eastAsia="ru-RU"/>
              </w:rPr>
              <w:t xml:space="preserve">- ширина </w:t>
            </w:r>
            <w:proofErr w:type="spellStart"/>
            <w:r w:rsidRPr="002A141E">
              <w:rPr>
                <w:rFonts w:ascii="Times New Roman" w:eastAsia="Times New Roman" w:hAnsi="Times New Roman" w:cs="Times New Roman"/>
                <w:sz w:val="24"/>
                <w:szCs w:val="24"/>
                <w:lang w:eastAsia="ru-RU"/>
              </w:rPr>
              <w:t>окрайки</w:t>
            </w:r>
            <w:proofErr w:type="spellEnd"/>
            <w:r w:rsidRPr="002A141E">
              <w:rPr>
                <w:rFonts w:ascii="Times New Roman" w:eastAsia="Times New Roman" w:hAnsi="Times New Roman" w:cs="Times New Roman"/>
                <w:sz w:val="24"/>
                <w:szCs w:val="24"/>
                <w:lang w:eastAsia="ru-RU"/>
              </w:rPr>
              <w:t>, мм</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Отметка наружного контура днища.</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3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пустом резервуаре:</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3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разность отметок соседних </w:t>
            </w:r>
            <w:r w:rsidRPr="002A141E">
              <w:rPr>
                <w:rFonts w:ascii="Times New Roman" w:eastAsia="Times New Roman" w:hAnsi="Times New Roman" w:cs="Times New Roman"/>
                <w:sz w:val="24"/>
                <w:szCs w:val="24"/>
                <w:lang w:eastAsia="ru-RU"/>
              </w:rPr>
              <w:lastRenderedPageBreak/>
              <w:t>точек на расстоянии 6 м по периметру</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10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13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разность отметок любых других точек</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Отметка наружного контура днища.</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3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заполненном водой резервуаре:</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3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соседних точек на расстоянии 6 м по периметру</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13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5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отметок любых других точек</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7.3 Монтаж конструкций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7.3.1 Монтаж стенки резервуара отдельными листами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Стенку резервуара при </w:t>
      </w:r>
      <w:proofErr w:type="spellStart"/>
      <w:r w:rsidRPr="002A141E">
        <w:rPr>
          <w:rFonts w:ascii="Times New Roman" w:eastAsia="Times New Roman" w:hAnsi="Times New Roman" w:cs="Times New Roman"/>
          <w:sz w:val="24"/>
          <w:szCs w:val="24"/>
          <w:lang w:eastAsia="ru-RU"/>
        </w:rPr>
        <w:t>полистовой</w:t>
      </w:r>
      <w:proofErr w:type="spellEnd"/>
      <w:r w:rsidRPr="002A141E">
        <w:rPr>
          <w:rFonts w:ascii="Times New Roman" w:eastAsia="Times New Roman" w:hAnsi="Times New Roman" w:cs="Times New Roman"/>
          <w:sz w:val="24"/>
          <w:szCs w:val="24"/>
          <w:lang w:eastAsia="ru-RU"/>
        </w:rPr>
        <w:t xml:space="preserve"> сборке монтируют методом наращивания или </w:t>
      </w:r>
      <w:proofErr w:type="spellStart"/>
      <w:r w:rsidRPr="002A141E">
        <w:rPr>
          <w:rFonts w:ascii="Times New Roman" w:eastAsia="Times New Roman" w:hAnsi="Times New Roman" w:cs="Times New Roman"/>
          <w:sz w:val="24"/>
          <w:szCs w:val="24"/>
          <w:lang w:eastAsia="ru-RU"/>
        </w:rPr>
        <w:t>подращивания</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7.3.1.1 Метод наращивания предусматривает сборку стенки, начиная с 1-го пояса, с последующей установкой листов стенки в проектное положение вверх по поясам.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монтаже стенки резервуара методом наращивания: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сборку листов 1-го пояса следует производить с соблюдением допустимых отклонений, указанных в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сборку листов стенки между собой и с листами днища следует производить с применением сборочных приспособлений;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вертикальные и горизонтальные стыки стенки собирают с проектными зазорами под сварку. Устойчивость стенки от ветровых нагрузок при монтаже должна обеспечиваться установкой расчалок и секций временных колец жесткости.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7.3.1.2 Метод </w:t>
      </w:r>
      <w:proofErr w:type="spellStart"/>
      <w:r w:rsidRPr="002A141E">
        <w:rPr>
          <w:rFonts w:ascii="Times New Roman" w:eastAsia="Times New Roman" w:hAnsi="Times New Roman" w:cs="Times New Roman"/>
          <w:sz w:val="24"/>
          <w:szCs w:val="24"/>
          <w:lang w:eastAsia="ru-RU"/>
        </w:rPr>
        <w:t>подращивания</w:t>
      </w:r>
      <w:proofErr w:type="spellEnd"/>
      <w:r w:rsidRPr="002A141E">
        <w:rPr>
          <w:rFonts w:ascii="Times New Roman" w:eastAsia="Times New Roman" w:hAnsi="Times New Roman" w:cs="Times New Roman"/>
          <w:sz w:val="24"/>
          <w:szCs w:val="24"/>
          <w:lang w:eastAsia="ru-RU"/>
        </w:rPr>
        <w:t xml:space="preserve"> предусматривает сборку стенки резервуара, начиная с верхнего пояса, с последующим подъемом собранной и сваренной конструкции специальными подъемными устройствами для сборки нижележащих поясов стенки. При монтаже методом </w:t>
      </w:r>
      <w:proofErr w:type="spellStart"/>
      <w:r w:rsidRPr="002A141E">
        <w:rPr>
          <w:rFonts w:ascii="Times New Roman" w:eastAsia="Times New Roman" w:hAnsi="Times New Roman" w:cs="Times New Roman"/>
          <w:sz w:val="24"/>
          <w:szCs w:val="24"/>
          <w:lang w:eastAsia="ru-RU"/>
        </w:rPr>
        <w:t>подращивания</w:t>
      </w:r>
      <w:proofErr w:type="spellEnd"/>
      <w:r w:rsidRPr="002A141E">
        <w:rPr>
          <w:rFonts w:ascii="Times New Roman" w:eastAsia="Times New Roman" w:hAnsi="Times New Roman" w:cs="Times New Roman"/>
          <w:sz w:val="24"/>
          <w:szCs w:val="24"/>
          <w:lang w:eastAsia="ru-RU"/>
        </w:rPr>
        <w:t xml:space="preserve"> устойчивость конструкции должна обеспечиваться специальной оснасткой, предусмотренной ППР. Метод </w:t>
      </w:r>
      <w:proofErr w:type="spellStart"/>
      <w:r w:rsidRPr="002A141E">
        <w:rPr>
          <w:rFonts w:ascii="Times New Roman" w:eastAsia="Times New Roman" w:hAnsi="Times New Roman" w:cs="Times New Roman"/>
          <w:sz w:val="24"/>
          <w:szCs w:val="24"/>
          <w:lang w:eastAsia="ru-RU"/>
        </w:rPr>
        <w:t>подращивания</w:t>
      </w:r>
      <w:proofErr w:type="spellEnd"/>
      <w:r w:rsidRPr="002A141E">
        <w:rPr>
          <w:rFonts w:ascii="Times New Roman" w:eastAsia="Times New Roman" w:hAnsi="Times New Roman" w:cs="Times New Roman"/>
          <w:sz w:val="24"/>
          <w:szCs w:val="24"/>
          <w:lang w:eastAsia="ru-RU"/>
        </w:rPr>
        <w:t xml:space="preserve"> может использоваться также в качестве комбинированного метода при монтаже верхней части стенки из рулонов, а нижних поясов - из отдельных листов.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 xml:space="preserve">7.3.2 Монтаж стенки резервуара </w:t>
      </w:r>
      <w:proofErr w:type="spellStart"/>
      <w:r w:rsidRPr="002A141E">
        <w:rPr>
          <w:rFonts w:ascii="Times New Roman" w:eastAsia="Times New Roman" w:hAnsi="Times New Roman" w:cs="Times New Roman"/>
          <w:b/>
          <w:bCs/>
          <w:sz w:val="24"/>
          <w:szCs w:val="24"/>
          <w:lang w:eastAsia="ru-RU"/>
        </w:rPr>
        <w:t>рулонированными</w:t>
      </w:r>
      <w:proofErr w:type="spellEnd"/>
      <w:r w:rsidRPr="002A141E">
        <w:rPr>
          <w:rFonts w:ascii="Times New Roman" w:eastAsia="Times New Roman" w:hAnsi="Times New Roman" w:cs="Times New Roman"/>
          <w:b/>
          <w:bCs/>
          <w:sz w:val="24"/>
          <w:szCs w:val="24"/>
          <w:lang w:eastAsia="ru-RU"/>
        </w:rPr>
        <w:t xml:space="preserve"> полотнищами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Монтаж стенки резервуара </w:t>
      </w:r>
      <w:proofErr w:type="spellStart"/>
      <w:r w:rsidRPr="002A141E">
        <w:rPr>
          <w:rFonts w:ascii="Times New Roman" w:eastAsia="Times New Roman" w:hAnsi="Times New Roman" w:cs="Times New Roman"/>
          <w:sz w:val="24"/>
          <w:szCs w:val="24"/>
          <w:lang w:eastAsia="ru-RU"/>
        </w:rPr>
        <w:t>рулонированными</w:t>
      </w:r>
      <w:proofErr w:type="spellEnd"/>
      <w:r w:rsidRPr="002A141E">
        <w:rPr>
          <w:rFonts w:ascii="Times New Roman" w:eastAsia="Times New Roman" w:hAnsi="Times New Roman" w:cs="Times New Roman"/>
          <w:sz w:val="24"/>
          <w:szCs w:val="24"/>
          <w:lang w:eastAsia="ru-RU"/>
        </w:rPr>
        <w:t xml:space="preserve"> полотнищами состоит из следующих основных этапов: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подъем рулона стенки в вертикальное положение.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Технология выполнения работ при подъеме рулона должна обеспечивать сохранность полотнища стенки от воздействия монтажных и других нагрузок. Исходное положение рулона перед подъемом в плане следует принимать с учетом проектного положения оси монтажного стыка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разворачивание полотнища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разворачивании стенки должна быть обеспечена устойчивость полотнища от воздействия ветровых нагрузок с помощью закрепленных на нем расчалок, опорного или верхнего (для РВСПК) колец жесткости, щитов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формообразование концевых участков полотнища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обеспечения формы монтажного стыка полотнищ необходимо провести формообразование начального и конечного участков полотнищ в соответствии с требованиями 7.3.3. Формообразование проводится на поясах толщиной 8 мм и более;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сборка монтажного стыка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Сборку монтажного стыка выполняют с помощью технологических приспособлений с соблюдением проектных зазоров и разделки кромок в соответствии с требованиями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7.3.3 Отклонения размеров и формы смонтированной стенки резервуара не должны превышать предельных значений, указанных в таблице 12.</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29" w:name="i297931"/>
      <w:bookmarkEnd w:id="29"/>
      <w:r w:rsidRPr="002A141E">
        <w:rPr>
          <w:rFonts w:ascii="Times New Roman" w:eastAsia="Times New Roman" w:hAnsi="Times New Roman" w:cs="Times New Roman"/>
          <w:sz w:val="24"/>
          <w:szCs w:val="24"/>
          <w:lang w:eastAsia="ru-RU"/>
        </w:rPr>
        <w:t>Таблица 12 - Предельные отклонения размеров и формы стенки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2620"/>
        <w:gridCol w:w="1029"/>
        <w:gridCol w:w="1029"/>
        <w:gridCol w:w="1029"/>
        <w:gridCol w:w="1029"/>
        <w:gridCol w:w="2619"/>
      </w:tblGrid>
      <w:tr w:rsidR="002A141E" w:rsidRPr="002A141E" w:rsidTr="002A141E">
        <w:trPr>
          <w:tblCellSpacing w:w="0" w:type="dxa"/>
          <w:jc w:val="center"/>
        </w:trPr>
        <w:tc>
          <w:tcPr>
            <w:tcW w:w="14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220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при диаметре резервуара</w:t>
            </w:r>
          </w:p>
        </w:tc>
        <w:tc>
          <w:tcPr>
            <w:tcW w:w="1350" w:type="pct"/>
            <w:vMerge w:val="restart"/>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Примечание</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 12 м</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12 до 25 м</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се. 25 до 40 м</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40 м</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b/>
                <w:bCs/>
                <w:sz w:val="20"/>
                <w:szCs w:val="20"/>
                <w:lang w:eastAsia="ru-RU"/>
              </w:rPr>
            </w:pP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Внутренний диаметр на уровне 300 мм от днища</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0,005</w:t>
            </w:r>
            <w:r w:rsidRPr="002A141E">
              <w:rPr>
                <w:rFonts w:ascii="Times New Roman" w:eastAsia="Times New Roman" w:hAnsi="Times New Roman" w:cs="Times New Roman"/>
                <w:i/>
                <w:iCs/>
                <w:sz w:val="24"/>
                <w:szCs w:val="24"/>
                <w:lang w:eastAsia="ru-RU"/>
              </w:rPr>
              <w:t>R</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0,003</w:t>
            </w:r>
            <w:r w:rsidRPr="002A141E">
              <w:rPr>
                <w:rFonts w:ascii="Times New Roman" w:eastAsia="Times New Roman" w:hAnsi="Times New Roman" w:cs="Times New Roman"/>
                <w:i/>
                <w:iCs/>
                <w:sz w:val="24"/>
                <w:szCs w:val="24"/>
                <w:lang w:eastAsia="ru-RU"/>
              </w:rPr>
              <w:t>R</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0,002</w:t>
            </w:r>
            <w:r w:rsidRPr="002A141E">
              <w:rPr>
                <w:rFonts w:ascii="Times New Roman" w:eastAsia="Times New Roman" w:hAnsi="Times New Roman" w:cs="Times New Roman"/>
                <w:i/>
                <w:iCs/>
                <w:sz w:val="24"/>
                <w:szCs w:val="24"/>
                <w:lang w:eastAsia="ru-RU"/>
              </w:rPr>
              <w:t>R</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0,0015</w:t>
            </w:r>
            <w:r w:rsidRPr="002A141E">
              <w:rPr>
                <w:rFonts w:ascii="Times New Roman" w:eastAsia="Times New Roman" w:hAnsi="Times New Roman" w:cs="Times New Roman"/>
                <w:i/>
                <w:iCs/>
                <w:sz w:val="24"/>
                <w:szCs w:val="24"/>
                <w:lang w:eastAsia="ru-RU"/>
              </w:rPr>
              <w:t>R</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Измерение в четырех диаметрах под углом 45°</w:t>
            </w: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Высота стенки:</w:t>
            </w:r>
          </w:p>
        </w:tc>
        <w:tc>
          <w:tcPr>
            <w:tcW w:w="2200" w:type="pct"/>
            <w:gridSpan w:val="4"/>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350" w:type="pct"/>
            <w:vMerge w:val="restar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Измерение в четырех диаметрах под углом 45°</w:t>
            </w: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до 12 м включительно</w:t>
            </w:r>
          </w:p>
        </w:tc>
        <w:tc>
          <w:tcPr>
            <w:tcW w:w="220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св. 12 до 18 м</w:t>
            </w:r>
          </w:p>
        </w:tc>
        <w:tc>
          <w:tcPr>
            <w:tcW w:w="220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св. 18 м</w:t>
            </w:r>
          </w:p>
        </w:tc>
        <w:tc>
          <w:tcPr>
            <w:tcW w:w="220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 Отклонение по вертикали образующих на высоте каждого пояса </w:t>
            </w:r>
            <w:r w:rsidRPr="002A141E">
              <w:rPr>
                <w:rFonts w:ascii="Times New Roman" w:eastAsia="Times New Roman" w:hAnsi="Times New Roman" w:cs="Times New Roman"/>
                <w:i/>
                <w:iCs/>
                <w:sz w:val="24"/>
                <w:szCs w:val="24"/>
                <w:lang w:eastAsia="ru-RU"/>
              </w:rPr>
              <w:t xml:space="preserve">(Н </w:t>
            </w:r>
            <w:r w:rsidRPr="002A141E">
              <w:rPr>
                <w:rFonts w:ascii="Times New Roman" w:eastAsia="Times New Roman" w:hAnsi="Times New Roman" w:cs="Times New Roman"/>
                <w:sz w:val="24"/>
                <w:szCs w:val="24"/>
                <w:lang w:eastAsia="ru-RU"/>
              </w:rPr>
              <w:t>- расстояние от днища до точки измерения)</w:t>
            </w:r>
          </w:p>
        </w:tc>
        <w:tc>
          <w:tcPr>
            <w:tcW w:w="220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±1/200 </w:t>
            </w:r>
            <w:r w:rsidRPr="002A141E">
              <w:rPr>
                <w:rFonts w:ascii="Times New Roman" w:eastAsia="Times New Roman" w:hAnsi="Times New Roman" w:cs="Times New Roman"/>
                <w:i/>
                <w:iCs/>
                <w:sz w:val="24"/>
                <w:szCs w:val="24"/>
                <w:lang w:eastAsia="ru-RU"/>
              </w:rPr>
              <w:t>Н</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не реже чем через каждые 6 м по всему периметру стенки. Измерения проводят в пределах 50 мм ниже горизонтальных швов</w:t>
            </w: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Локальные отклонения от проектной формы</w:t>
            </w:r>
          </w:p>
        </w:tc>
        <w:tc>
          <w:tcPr>
            <w:tcW w:w="220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вертикальной рейкой и горизонтальным шаблоном, выполненным по проектному радиусу стенки</w:t>
            </w:r>
          </w:p>
        </w:tc>
      </w:tr>
      <w:tr w:rsidR="002A141E" w:rsidRPr="002A141E" w:rsidTr="002A141E">
        <w:trPr>
          <w:tblCellSpacing w:w="0" w:type="dxa"/>
          <w:jc w:val="center"/>
        </w:trPr>
        <w:tc>
          <w:tcPr>
            <w:tcW w:w="14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5 Местные отклонения от проектной формы в зонах монтажных сварных швов (угловатость*)</w:t>
            </w:r>
          </w:p>
        </w:tc>
        <w:tc>
          <w:tcPr>
            <w:tcW w:w="2200" w:type="pct"/>
            <w:gridSpan w:val="4"/>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соответствии</w:t>
            </w:r>
            <w:proofErr w:type="gramEnd"/>
            <w:r w:rsidRPr="002A141E">
              <w:rPr>
                <w:rFonts w:ascii="Times New Roman" w:eastAsia="Times New Roman" w:hAnsi="Times New Roman" w:cs="Times New Roman"/>
                <w:sz w:val="24"/>
                <w:szCs w:val="24"/>
                <w:lang w:eastAsia="ru-RU"/>
              </w:rPr>
              <w:t xml:space="preserve"> с требованиями проекта КМ</w:t>
            </w:r>
          </w:p>
        </w:tc>
        <w:tc>
          <w:tcPr>
            <w:tcW w:w="13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шаблоном, выполненным по проектному радиусу стенки</w:t>
            </w:r>
          </w:p>
        </w:tc>
      </w:tr>
      <w:tr w:rsidR="002A141E" w:rsidRPr="002A141E" w:rsidTr="002A141E">
        <w:trPr>
          <w:tblCellSpacing w:w="0" w:type="dxa"/>
          <w:jc w:val="center"/>
        </w:trPr>
        <w:tc>
          <w:tcPr>
            <w:tcW w:w="5000" w:type="pct"/>
            <w:gridSpan w:val="6"/>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Угловатость </w:t>
            </w:r>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sz w:val="24"/>
                <w:szCs w:val="24"/>
                <w:lang w:eastAsia="ru-RU"/>
              </w:rPr>
              <w:t xml:space="preserve"> - стрела прогиба сварного стыкового соединения на базе измерения 500 мм.</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7.4 Монтаж стационарных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7.4.1</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стационарных крыш в зависимости от их конструкции выполняют: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монтаж каркасных конических и сферических крыш - с использованием центральной стойки;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монтаж сверху, без центральной стойки; применяют для бескаркасных конических и сферических крыш, а также каркасных конических и сферических крыш с раздельными элементами каркаса и настила;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монтаж изнутри резервуара, без центральной стойки; применяют для крыш с раздельными элементами каркаса и настила;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монтаж каркасных сферических крыш внутри резервуара с последующим ее подъемом в проектное положение.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7.4.2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разработке технологии монтажа стационарных крыш резервуаров необходимо учитывать монтажные нагрузки на крышу в целом и ее конструктивные элементы. При необходимости должны устанавливаться временные распорки, связи и другие устройства, препятствующие возникновению деформаций.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7.4.3</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а резервуарах со сферической каркасной крышей высотные отметки центрального щита, монтажной стойки должны определяться с учетом проектной высоты и строительного подъема, предусмотренных рабочей документацией.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7.4.4 Предельные отклонения размеров и формы смонтированной крыши резервуара не должны превышать указанных в таблице 13.</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13 - Предельные отклонения размеров и формы стационарных крыш</w:t>
      </w:r>
    </w:p>
    <w:tbl>
      <w:tblPr>
        <w:tblW w:w="5000" w:type="pct"/>
        <w:jc w:val="center"/>
        <w:tblCellSpacing w:w="0" w:type="dxa"/>
        <w:tblCellMar>
          <w:left w:w="0" w:type="dxa"/>
          <w:right w:w="0" w:type="dxa"/>
        </w:tblCellMar>
        <w:tblLook w:val="04A0" w:firstRow="1" w:lastRow="0" w:firstColumn="1" w:lastColumn="0" w:noHBand="0" w:noVBand="1"/>
      </w:tblPr>
      <w:tblGrid>
        <w:gridCol w:w="2740"/>
        <w:gridCol w:w="944"/>
        <w:gridCol w:w="945"/>
        <w:gridCol w:w="945"/>
        <w:gridCol w:w="1040"/>
        <w:gridCol w:w="2741"/>
      </w:tblGrid>
      <w:tr w:rsidR="002A141E" w:rsidRPr="002A141E" w:rsidTr="002A141E">
        <w:trPr>
          <w:tblCellSpacing w:w="0" w:type="dxa"/>
          <w:jc w:val="center"/>
        </w:trPr>
        <w:tc>
          <w:tcPr>
            <w:tcW w:w="1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при диаметре резервуара</w:t>
            </w:r>
          </w:p>
        </w:tc>
        <w:tc>
          <w:tcPr>
            <w:tcW w:w="1450" w:type="pct"/>
            <w:vMerge w:val="restart"/>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Примечание</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 12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12 до 25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25 до 40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40 м</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b/>
                <w:bCs/>
                <w:sz w:val="20"/>
                <w:szCs w:val="20"/>
                <w:lang w:eastAsia="ru-RU"/>
              </w:rPr>
            </w:pP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Отметка верха конических и сферических крыш</w:t>
            </w:r>
          </w:p>
        </w:tc>
        <w:tc>
          <w:tcPr>
            <w:tcW w:w="1000" w:type="pct"/>
            <w:gridSpan w:val="2"/>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1000" w:type="pct"/>
            <w:gridSpan w:val="2"/>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через центральный патрубок</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Разность отметок смежных узлов верха радиальных балок и ферм:</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 зоне сопряжения со стенкой</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в зоне сопряжения с </w:t>
            </w:r>
            <w:r w:rsidRPr="002A141E">
              <w:rPr>
                <w:rFonts w:ascii="Times New Roman" w:eastAsia="Times New Roman" w:hAnsi="Times New Roman" w:cs="Times New Roman"/>
                <w:sz w:val="24"/>
                <w:szCs w:val="24"/>
                <w:lang w:eastAsia="ru-RU"/>
              </w:rPr>
              <w:lastRenderedPageBreak/>
              <w:t>центральным щитом</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10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в зоне стыковки радиальных балок сферических крыш</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Отклонение от проектного радиуса сферических крыш. Просвет между шаблоном и гнутой поверхностью</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на каждой радиальной балке и ферме</w:t>
            </w:r>
          </w:p>
        </w:tc>
      </w:tr>
      <w:tr w:rsidR="002A141E" w:rsidRPr="002A141E" w:rsidTr="002A141E">
        <w:trPr>
          <w:tblCellSpacing w:w="0" w:type="dxa"/>
          <w:jc w:val="center"/>
        </w:trPr>
        <w:tc>
          <w:tcPr>
            <w:tcW w:w="2835"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05"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2835"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7.5 Монтаж понтонов и плавающих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7.5.1 Понтон или плавающую крышу монтируют на днище резервуара после его сборки и контроля на герметичность.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7.5.2 Предельные отклонения размеров и формы смонтированной плавающей крыши или понтона не должны превышать значений, указанных в таблице 14.</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14 - Предельные отклонения размеров плавающей крыши и понтона</w:t>
      </w:r>
    </w:p>
    <w:tbl>
      <w:tblPr>
        <w:tblW w:w="5000" w:type="pct"/>
        <w:jc w:val="center"/>
        <w:tblCellSpacing w:w="0" w:type="dxa"/>
        <w:tblCellMar>
          <w:left w:w="0" w:type="dxa"/>
          <w:right w:w="0" w:type="dxa"/>
        </w:tblCellMar>
        <w:tblLook w:val="04A0" w:firstRow="1" w:lastRow="0" w:firstColumn="1" w:lastColumn="0" w:noHBand="0" w:noVBand="1"/>
      </w:tblPr>
      <w:tblGrid>
        <w:gridCol w:w="2740"/>
        <w:gridCol w:w="944"/>
        <w:gridCol w:w="945"/>
        <w:gridCol w:w="945"/>
        <w:gridCol w:w="1040"/>
        <w:gridCol w:w="2741"/>
      </w:tblGrid>
      <w:tr w:rsidR="002A141E" w:rsidRPr="002A141E" w:rsidTr="002A141E">
        <w:trPr>
          <w:tblCellSpacing w:w="0" w:type="dxa"/>
          <w:jc w:val="center"/>
        </w:trPr>
        <w:tc>
          <w:tcPr>
            <w:tcW w:w="1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Предельное отклонение,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при диаметре резервуара</w:t>
            </w:r>
          </w:p>
        </w:tc>
        <w:tc>
          <w:tcPr>
            <w:tcW w:w="1450" w:type="pct"/>
            <w:vMerge w:val="restart"/>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Примечание</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 12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12 до 25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25 до 40 м</w:t>
            </w:r>
          </w:p>
        </w:tc>
        <w:tc>
          <w:tcPr>
            <w:tcW w:w="5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 40 м</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b/>
                <w:bCs/>
                <w:sz w:val="20"/>
                <w:szCs w:val="20"/>
                <w:lang w:eastAsia="ru-RU"/>
              </w:rPr>
            </w:pP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Отметки верхней кромки наружного кольцевого листа (борта):</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между отметками соседних точек на расстоянии 6 м по периметру</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разность между отметками любых других точек</w:t>
            </w:r>
          </w:p>
        </w:tc>
        <w:tc>
          <w:tcPr>
            <w:tcW w:w="2050" w:type="pct"/>
            <w:gridSpan w:val="4"/>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40</w:t>
            </w:r>
          </w:p>
        </w:tc>
        <w:tc>
          <w:tcPr>
            <w:tcW w:w="1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Отклонение наружного кольцевого листа от вертикали на высоту листа</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не реже чем через каждые 6 м по всему периметру</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3 Отклонение направляющих от вертикали на всю высоту направляющих Н, мм, в радиальном и тангенциальном направлениях</w:t>
            </w:r>
            <w:proofErr w:type="gramEnd"/>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1/1000 Н</w:t>
            </w:r>
          </w:p>
        </w:tc>
        <w:tc>
          <w:tcPr>
            <w:tcW w:w="1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Зазор между верхней кромкой наружного кольцевого листа и стенкой резервуара</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Измерения проводят через каждые 6 м по периметру (положение - понтон на днище)</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 Зазор между направляющей и патрубком в понтоне или </w:t>
            </w:r>
            <w:r w:rsidRPr="002A141E">
              <w:rPr>
                <w:rFonts w:ascii="Times New Roman" w:eastAsia="Times New Roman" w:hAnsi="Times New Roman" w:cs="Times New Roman"/>
                <w:sz w:val="24"/>
                <w:szCs w:val="24"/>
                <w:lang w:eastAsia="ru-RU"/>
              </w:rPr>
              <w:lastRenderedPageBreak/>
              <w:t>коробке плавающей крыши (положение - понтон на днище)</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15</w:t>
            </w:r>
          </w:p>
        </w:tc>
        <w:tc>
          <w:tcPr>
            <w:tcW w:w="1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14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6 Отклонение опорных стоек от вертикали при </w:t>
            </w:r>
            <w:proofErr w:type="spellStart"/>
            <w:r w:rsidRPr="002A141E">
              <w:rPr>
                <w:rFonts w:ascii="Times New Roman" w:eastAsia="Times New Roman" w:hAnsi="Times New Roman" w:cs="Times New Roman"/>
                <w:sz w:val="24"/>
                <w:szCs w:val="24"/>
                <w:lang w:eastAsia="ru-RU"/>
              </w:rPr>
              <w:t>опирании</w:t>
            </w:r>
            <w:proofErr w:type="spellEnd"/>
            <w:r w:rsidRPr="002A141E">
              <w:rPr>
                <w:rFonts w:ascii="Times New Roman" w:eastAsia="Times New Roman" w:hAnsi="Times New Roman" w:cs="Times New Roman"/>
                <w:sz w:val="24"/>
                <w:szCs w:val="24"/>
                <w:lang w:eastAsia="ru-RU"/>
              </w:rPr>
              <w:t xml:space="preserve"> на них понтона или плавающей крыши</w:t>
            </w:r>
          </w:p>
        </w:tc>
        <w:tc>
          <w:tcPr>
            <w:tcW w:w="205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c>
          <w:tcPr>
            <w:tcW w:w="1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2835"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c>
          <w:tcPr>
            <w:tcW w:w="2835" w:type="dxa"/>
            <w:vAlign w:val="center"/>
            <w:hideMark/>
          </w:tcPr>
          <w:p w:rsidR="002A141E" w:rsidRPr="002A141E" w:rsidRDefault="002A141E" w:rsidP="002A141E">
            <w:pPr>
              <w:spacing w:after="0" w:line="240" w:lineRule="auto"/>
              <w:rPr>
                <w:rFonts w:ascii="Times New Roman" w:eastAsia="Times New Roman" w:hAnsi="Times New Roman" w:cs="Times New Roman"/>
                <w:sz w:val="1"/>
                <w:szCs w:val="24"/>
                <w:lang w:eastAsia="ru-RU"/>
              </w:rPr>
            </w:pP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7.6 Монтаж люков и патрубков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7.6.1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разметке мест установки в стенке резервуара люков и патрубков должны выполняться требования по допускаемым расстояниям между сварными швами (см. </w:t>
      </w:r>
      <w:hyperlink r:id="rId144" w:anchor="i95462" w:tooltip="пункт 5.1.5.3" w:history="1">
        <w:r w:rsidRPr="002A141E">
          <w:rPr>
            <w:rFonts w:ascii="Times New Roman" w:eastAsia="Times New Roman" w:hAnsi="Times New Roman" w:cs="Times New Roman"/>
            <w:color w:val="0000FF"/>
            <w:sz w:val="24"/>
            <w:szCs w:val="24"/>
            <w:u w:val="single"/>
            <w:lang w:eastAsia="ru-RU"/>
          </w:rPr>
          <w:t>5.1.5.3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7.6.2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установке на резервуаре патрубков и люков необходимо контролировать их расположение на стенке и крыше в соответствии с требованиями таблицы 15.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15 - Предельные отклонения расположения люков и патрубков в стенке резервуара</w:t>
      </w:r>
    </w:p>
    <w:tbl>
      <w:tblPr>
        <w:tblW w:w="5000" w:type="pct"/>
        <w:jc w:val="center"/>
        <w:tblCellSpacing w:w="0" w:type="dxa"/>
        <w:tblCellMar>
          <w:left w:w="0" w:type="dxa"/>
          <w:right w:w="0" w:type="dxa"/>
        </w:tblCellMar>
        <w:tblLook w:val="04A0" w:firstRow="1" w:lastRow="0" w:firstColumn="1" w:lastColumn="0" w:noHBand="0" w:noVBand="1"/>
      </w:tblPr>
      <w:tblGrid>
        <w:gridCol w:w="6614"/>
        <w:gridCol w:w="1323"/>
        <w:gridCol w:w="1418"/>
      </w:tblGrid>
      <w:tr w:rsidR="002A141E" w:rsidRPr="002A141E" w:rsidTr="002A141E">
        <w:trPr>
          <w:tblCellSpacing w:w="0" w:type="dxa"/>
          <w:jc w:val="center"/>
        </w:trPr>
        <w:tc>
          <w:tcPr>
            <w:tcW w:w="3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параметра</w:t>
            </w:r>
          </w:p>
        </w:tc>
        <w:tc>
          <w:tcPr>
            <w:tcW w:w="145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Предельное отклонение</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Люки</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Патрубки</w:t>
            </w:r>
          </w:p>
        </w:tc>
      </w:tr>
      <w:tr w:rsidR="002A141E" w:rsidRPr="002A141E" w:rsidTr="002A141E">
        <w:trPr>
          <w:tblCellSpacing w:w="0" w:type="dxa"/>
          <w:jc w:val="center"/>
        </w:trPr>
        <w:tc>
          <w:tcPr>
            <w:tcW w:w="3500" w:type="pct"/>
            <w:hideMark/>
          </w:tcPr>
          <w:p w:rsidR="002A141E" w:rsidRPr="002A141E" w:rsidRDefault="002A141E" w:rsidP="002A141E">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2A141E">
              <w:rPr>
                <w:rFonts w:ascii="Times New Roman" w:eastAsia="Times New Roman" w:hAnsi="Times New Roman" w:cs="Times New Roman"/>
                <w:b/>
                <w:bCs/>
                <w:sz w:val="15"/>
                <w:szCs w:val="15"/>
                <w:lang w:eastAsia="ru-RU"/>
              </w:rPr>
              <w:t>1 Отметка высоты установки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 мм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±6 мм</w:t>
            </w:r>
          </w:p>
        </w:tc>
      </w:tr>
      <w:tr w:rsidR="002A141E" w:rsidRPr="002A141E" w:rsidTr="002A141E">
        <w:trPr>
          <w:tblCellSpacing w:w="0" w:type="dxa"/>
          <w:jc w:val="center"/>
        </w:trPr>
        <w:tc>
          <w:tcPr>
            <w:tcW w:w="3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Расстояние от наружной поверхности фланца до стенки резервуара</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 мм</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мм</w:t>
            </w:r>
          </w:p>
        </w:tc>
      </w:tr>
      <w:tr w:rsidR="002A141E" w:rsidRPr="002A141E" w:rsidTr="002A141E">
        <w:trPr>
          <w:tblCellSpacing w:w="0" w:type="dxa"/>
          <w:jc w:val="center"/>
        </w:trPr>
        <w:tc>
          <w:tcPr>
            <w:tcW w:w="35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Поворот главных осей фланца в вертикальной плоскости</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7.7 Контроль качества сборки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7.7.1 Качество монтажно-сварочных работ обеспечивается операционным контролем с ведением журнала установленной формы.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7.7.2 Журнал операционного контроля монтажно-сварочных работ должен быть документом, определяющим объем и последовательность выполнения основных контрольных операций при проведении монтажных работ.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7.7.3 В </w:t>
      </w:r>
      <w:proofErr w:type="gramStart"/>
      <w:r w:rsidRPr="002A141E">
        <w:rPr>
          <w:rFonts w:ascii="Times New Roman" w:eastAsia="Times New Roman" w:hAnsi="Times New Roman" w:cs="Times New Roman"/>
          <w:sz w:val="24"/>
          <w:szCs w:val="24"/>
          <w:lang w:eastAsia="ru-RU"/>
        </w:rPr>
        <w:t>процессе</w:t>
      </w:r>
      <w:proofErr w:type="gramEnd"/>
      <w:r w:rsidRPr="002A141E">
        <w:rPr>
          <w:rFonts w:ascii="Times New Roman" w:eastAsia="Times New Roman" w:hAnsi="Times New Roman" w:cs="Times New Roman"/>
          <w:sz w:val="24"/>
          <w:szCs w:val="24"/>
          <w:lang w:eastAsia="ru-RU"/>
        </w:rPr>
        <w:t xml:space="preserve"> работ по монтажу конструкций резервуаров должны оформляться исполнительные схемы замеров с документальным оформлением установленной формы (исполнительная документация).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Исполнительная документация предназначена для контроля качества выполняемых работ, правильного выполнения и оформления измерений, проводимых в процессе строительства, испытаний и сдачи резервуара в эксплуатацию.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7.7.4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подготовке резервуара к испытаниям на поверхностях элементов конструкций не должно быть вспомогательных элементов, использованных для сборки, монтажа, транспортирования.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7.7.5</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а весь период монтажа конструкций резервуара организации, разработавшие проектную документацию, в установленном заказчиком порядке должны осуществлять авторский надзор с ведением журнала авторского надзора.</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0" w:name="i308531"/>
      <w:bookmarkStart w:id="31" w:name="i318635"/>
      <w:bookmarkEnd w:id="30"/>
      <w:bookmarkEnd w:id="31"/>
      <w:r w:rsidRPr="002A141E">
        <w:rPr>
          <w:rFonts w:ascii="Times New Roman" w:eastAsia="Times New Roman" w:hAnsi="Times New Roman" w:cs="Times New Roman"/>
          <w:b/>
          <w:bCs/>
          <w:kern w:val="36"/>
          <w:sz w:val="48"/>
          <w:szCs w:val="48"/>
          <w:lang w:eastAsia="ru-RU"/>
        </w:rPr>
        <w:lastRenderedPageBreak/>
        <w:t>8 Требования к сварке и контролю качества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8.1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изготовлении и монтаже резервуаров применяют следующие электродуговые способы сварки: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механизированную дуговую сварку плавящимся электродом в защитном газе;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автоматическую дуговую сварку плавящимся электродом под флюсом;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механизированную дуговую сварку </w:t>
      </w:r>
      <w:proofErr w:type="spellStart"/>
      <w:r w:rsidRPr="002A141E">
        <w:rPr>
          <w:rFonts w:ascii="Times New Roman" w:eastAsia="Times New Roman" w:hAnsi="Times New Roman" w:cs="Times New Roman"/>
          <w:sz w:val="24"/>
          <w:szCs w:val="24"/>
          <w:lang w:eastAsia="ru-RU"/>
        </w:rPr>
        <w:t>самозащитной</w:t>
      </w:r>
      <w:proofErr w:type="spellEnd"/>
      <w:r w:rsidRPr="002A141E">
        <w:rPr>
          <w:rFonts w:ascii="Times New Roman" w:eastAsia="Times New Roman" w:hAnsi="Times New Roman" w:cs="Times New Roman"/>
          <w:sz w:val="24"/>
          <w:szCs w:val="24"/>
          <w:lang w:eastAsia="ru-RU"/>
        </w:rPr>
        <w:t xml:space="preserve"> порошковой проволокой;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механизированную дуговую сварку </w:t>
      </w:r>
      <w:proofErr w:type="spellStart"/>
      <w:r w:rsidRPr="002A141E">
        <w:rPr>
          <w:rFonts w:ascii="Times New Roman" w:eastAsia="Times New Roman" w:hAnsi="Times New Roman" w:cs="Times New Roman"/>
          <w:sz w:val="24"/>
          <w:szCs w:val="24"/>
          <w:lang w:eastAsia="ru-RU"/>
        </w:rPr>
        <w:t>самозащитной</w:t>
      </w:r>
      <w:proofErr w:type="spellEnd"/>
      <w:r w:rsidRPr="002A141E">
        <w:rPr>
          <w:rFonts w:ascii="Times New Roman" w:eastAsia="Times New Roman" w:hAnsi="Times New Roman" w:cs="Times New Roman"/>
          <w:sz w:val="24"/>
          <w:szCs w:val="24"/>
          <w:lang w:eastAsia="ru-RU"/>
        </w:rPr>
        <w:t xml:space="preserve"> порошковой проволокой в среде защитного газа;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ручную дуговую сварку.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8.1.2 Организации-подрядчики (изготовитель и монтажник) разрабатывают операционные технологические карты по сварке и контролю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Технологические процессы заводской и монтажной сварки должны обеспечивать параметры сварных соединений в соответствии с требованиями проектов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ППР и настоящего стандарта к физико-механическим характеристикам, геометрическим размерам, предельным параметрам и видам дефектов (см. </w:t>
      </w:r>
      <w:hyperlink r:id="rId145" w:anchor="i146901" w:tooltip="пункт 5.2.1.8" w:history="1">
        <w:r w:rsidRPr="002A141E">
          <w:rPr>
            <w:rFonts w:ascii="Times New Roman" w:eastAsia="Times New Roman" w:hAnsi="Times New Roman" w:cs="Times New Roman"/>
            <w:color w:val="0000FF"/>
            <w:sz w:val="24"/>
            <w:szCs w:val="24"/>
            <w:u w:val="single"/>
            <w:lang w:eastAsia="ru-RU"/>
          </w:rPr>
          <w:t>5.2.1.8</w:t>
        </w:r>
      </w:hyperlink>
      <w:r w:rsidRPr="002A141E">
        <w:rPr>
          <w:rFonts w:ascii="Times New Roman" w:eastAsia="Times New Roman" w:hAnsi="Times New Roman" w:cs="Times New Roman"/>
          <w:sz w:val="24"/>
          <w:szCs w:val="24"/>
          <w:lang w:eastAsia="ru-RU"/>
        </w:rPr>
        <w:t xml:space="preserve">, </w:t>
      </w:r>
      <w:hyperlink r:id="rId146" w:anchor="i153830" w:tooltip="Требования к ударной вязкости" w:history="1">
        <w:r w:rsidRPr="002A141E">
          <w:rPr>
            <w:rFonts w:ascii="Times New Roman" w:eastAsia="Times New Roman" w:hAnsi="Times New Roman" w:cs="Times New Roman"/>
            <w:color w:val="0000FF"/>
            <w:sz w:val="24"/>
            <w:szCs w:val="24"/>
            <w:u w:val="single"/>
            <w:lang w:eastAsia="ru-RU"/>
          </w:rPr>
          <w:t>5.2.3</w:t>
        </w:r>
      </w:hyperlink>
      <w:r w:rsidRPr="002A141E">
        <w:rPr>
          <w:rFonts w:ascii="Times New Roman" w:eastAsia="Times New Roman" w:hAnsi="Times New Roman" w:cs="Times New Roman"/>
          <w:sz w:val="24"/>
          <w:szCs w:val="24"/>
          <w:lang w:eastAsia="ru-RU"/>
        </w:rPr>
        <w:t xml:space="preserve">, 8.1.6, 8.1.7, 8.1.9.2, </w:t>
      </w:r>
      <w:hyperlink r:id="rId147" w:anchor="i322636" w:tooltip="Технические требования к сварным соединениям" w:history="1">
        <w:r w:rsidRPr="002A141E">
          <w:rPr>
            <w:rFonts w:ascii="Times New Roman" w:eastAsia="Times New Roman" w:hAnsi="Times New Roman" w:cs="Times New Roman"/>
            <w:color w:val="0000FF"/>
            <w:sz w:val="24"/>
            <w:szCs w:val="24"/>
            <w:u w:val="single"/>
            <w:lang w:eastAsia="ru-RU"/>
          </w:rPr>
          <w:t>8.2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Руководство сварочными работами и сварку металлоконструкций резервуаров должны выполнять специалисты, аттестованные в соответствии с </w:t>
      </w:r>
      <w:hyperlink r:id="rId148" w:anchor="i641592" w:tooltip="ПБ 03-273-99" w:history="1">
        <w:r w:rsidRPr="002A141E">
          <w:rPr>
            <w:rFonts w:ascii="Times New Roman" w:eastAsia="Times New Roman" w:hAnsi="Times New Roman" w:cs="Times New Roman"/>
            <w:color w:val="0000FF"/>
            <w:sz w:val="24"/>
            <w:szCs w:val="24"/>
            <w:u w:val="single"/>
            <w:lang w:eastAsia="ru-RU"/>
          </w:rPr>
          <w:t>[16]</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8.1.3 Заводскую сварку резервуарных конструкций следует выполнять в соответствии с утвержденным технологическим процессом, в котором должны быть предусмотрены: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требования к форме и подготовке кромок свариваемых деталей;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способы и режимы сварки, сварочные материалы, последовательность выполнения технологических операций;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указания по подготовке и сборке деталей перед сваркой с использованием кондукторов.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8.1.4 Монтажную сварку конструкций выполняют в соответствии с указаниями ППР, в котором должны быть предусмотрены: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наиболее эффективные способы сварки монтажных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сварочные материалы;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форма подготовки свариваемых элементов;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технологические режимы сварки;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необходимые</w:t>
      </w:r>
      <w:proofErr w:type="gramEnd"/>
      <w:r w:rsidRPr="002A141E">
        <w:rPr>
          <w:rFonts w:ascii="Times New Roman" w:eastAsia="Times New Roman" w:hAnsi="Times New Roman" w:cs="Times New Roman"/>
          <w:sz w:val="24"/>
          <w:szCs w:val="24"/>
          <w:lang w:eastAsia="ru-RU"/>
        </w:rPr>
        <w:t xml:space="preserve"> технологическая оснастка и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указания по климатическим (температура, ветер, влажность) условиям выполнения сварочных работ.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8.1.5 Применяемые сварочные материалы, требования к условиям их хранения должны соответствовать стандартам или ТУ на поставку сварочных материалов.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Сварочные материалы и технологии сварки должны быть аттестованы по </w:t>
      </w:r>
      <w:hyperlink r:id="rId149" w:anchor="i653506" w:tooltip="РД 03-613-2003" w:history="1">
        <w:r w:rsidRPr="002A141E">
          <w:rPr>
            <w:rFonts w:ascii="Times New Roman" w:eastAsia="Times New Roman" w:hAnsi="Times New Roman" w:cs="Times New Roman"/>
            <w:color w:val="0000FF"/>
            <w:sz w:val="24"/>
            <w:szCs w:val="24"/>
            <w:u w:val="single"/>
            <w:lang w:eastAsia="ru-RU"/>
          </w:rPr>
          <w:t>[17]</w:t>
        </w:r>
      </w:hyperlink>
      <w:r w:rsidRPr="002A141E">
        <w:rPr>
          <w:rFonts w:ascii="Times New Roman" w:eastAsia="Times New Roman" w:hAnsi="Times New Roman" w:cs="Times New Roman"/>
          <w:sz w:val="24"/>
          <w:szCs w:val="24"/>
          <w:lang w:eastAsia="ru-RU"/>
        </w:rPr>
        <w:t xml:space="preserve"> - </w:t>
      </w:r>
      <w:hyperlink r:id="rId150" w:anchor="i675444" w:tooltip="РД 03-615-2003" w:history="1">
        <w:r w:rsidRPr="002A141E">
          <w:rPr>
            <w:rFonts w:ascii="Times New Roman" w:eastAsia="Times New Roman" w:hAnsi="Times New Roman" w:cs="Times New Roman"/>
            <w:color w:val="0000FF"/>
            <w:sz w:val="24"/>
            <w:szCs w:val="24"/>
            <w:u w:val="single"/>
            <w:lang w:eastAsia="ru-RU"/>
          </w:rPr>
          <w:t>[19]</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8.1.6 Способы и режимы сварки конструкций должны обеспечивать: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уровень механических свойств и </w:t>
      </w:r>
      <w:proofErr w:type="spellStart"/>
      <w:r w:rsidRPr="002A141E">
        <w:rPr>
          <w:rFonts w:ascii="Times New Roman" w:eastAsia="Times New Roman" w:hAnsi="Times New Roman" w:cs="Times New Roman"/>
          <w:sz w:val="24"/>
          <w:szCs w:val="24"/>
          <w:lang w:eastAsia="ru-RU"/>
        </w:rPr>
        <w:t>хладостойкости</w:t>
      </w:r>
      <w:proofErr w:type="spellEnd"/>
      <w:r w:rsidRPr="002A141E">
        <w:rPr>
          <w:rFonts w:ascii="Times New Roman" w:eastAsia="Times New Roman" w:hAnsi="Times New Roman" w:cs="Times New Roman"/>
          <w:sz w:val="24"/>
          <w:szCs w:val="24"/>
          <w:lang w:eastAsia="ru-RU"/>
        </w:rPr>
        <w:t xml:space="preserve"> сварных соединений, предусмотренных проектной документацией;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уровень дефектности, не превышающий требований настоящего стандарта (см. </w:t>
      </w:r>
      <w:hyperlink r:id="rId151" w:anchor="i322636" w:tooltip="Технические требования к сварным соединениям" w:history="1">
        <w:r w:rsidRPr="002A141E">
          <w:rPr>
            <w:rFonts w:ascii="Times New Roman" w:eastAsia="Times New Roman" w:hAnsi="Times New Roman" w:cs="Times New Roman"/>
            <w:color w:val="0000FF"/>
            <w:sz w:val="24"/>
            <w:szCs w:val="24"/>
            <w:u w:val="single"/>
            <w:lang w:eastAsia="ru-RU"/>
          </w:rPr>
          <w:t>8.2</w:t>
        </w:r>
      </w:hyperlink>
      <w:r w:rsidRPr="002A141E">
        <w:rPr>
          <w:rFonts w:ascii="Times New Roman" w:eastAsia="Times New Roman" w:hAnsi="Times New Roman" w:cs="Times New Roman"/>
          <w:sz w:val="24"/>
          <w:szCs w:val="24"/>
          <w:lang w:eastAsia="ru-RU"/>
        </w:rPr>
        <w:t xml:space="preserve">, </w:t>
      </w:r>
      <w:hyperlink r:id="rId152" w:anchor="i341680" w:tooltip="Контроль качества сварных соединений" w:history="1">
        <w:r w:rsidRPr="002A141E">
          <w:rPr>
            <w:rFonts w:ascii="Times New Roman" w:eastAsia="Times New Roman" w:hAnsi="Times New Roman" w:cs="Times New Roman"/>
            <w:color w:val="0000FF"/>
            <w:sz w:val="24"/>
            <w:szCs w:val="24"/>
            <w:u w:val="single"/>
            <w:lang w:eastAsia="ru-RU"/>
          </w:rPr>
          <w:t>8.3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8.1.7 Коэффициент формы наплавленного шва (прохода) должен быть в пределах от 1,3 до 2,0. Допускается выполнение прерывистых сварных швов за один проход в нерасчетных соединениях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элементов резервуаров, не оказывающих влияния на их герметичность.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8.1.8 Временные технологические детали, привариваемые к резервуару при изготовлении элементов и монтаже и подлежащие удалению, должны быть удалены без ударного воздействия на элементы резервуара, а </w:t>
      </w:r>
      <w:proofErr w:type="gramStart"/>
      <w:r w:rsidRPr="002A141E">
        <w:rPr>
          <w:rFonts w:ascii="Times New Roman" w:eastAsia="Times New Roman" w:hAnsi="Times New Roman" w:cs="Times New Roman"/>
          <w:sz w:val="24"/>
          <w:szCs w:val="24"/>
          <w:lang w:eastAsia="ru-RU"/>
        </w:rPr>
        <w:t>остатки</w:t>
      </w:r>
      <w:proofErr w:type="gramEnd"/>
      <w:r w:rsidRPr="002A141E">
        <w:rPr>
          <w:rFonts w:ascii="Times New Roman" w:eastAsia="Times New Roman" w:hAnsi="Times New Roman" w:cs="Times New Roman"/>
          <w:sz w:val="24"/>
          <w:szCs w:val="24"/>
          <w:lang w:eastAsia="ru-RU"/>
        </w:rPr>
        <w:t xml:space="preserve"> сварных швов - зачищены заподлицо с основным металлом и проконтролированы.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8.1.9 Требования к механическим свойствам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8.1.9.1 Механические свойства (кроме твердости) металла угловых, </w:t>
      </w:r>
      <w:proofErr w:type="spellStart"/>
      <w:r w:rsidRPr="002A141E">
        <w:rPr>
          <w:rFonts w:ascii="Times New Roman" w:eastAsia="Times New Roman" w:hAnsi="Times New Roman" w:cs="Times New Roman"/>
          <w:sz w:val="24"/>
          <w:szCs w:val="24"/>
          <w:lang w:eastAsia="ru-RU"/>
        </w:rPr>
        <w:t>нахлесточных</w:t>
      </w:r>
      <w:proofErr w:type="spellEnd"/>
      <w:r w:rsidRPr="002A141E">
        <w:rPr>
          <w:rFonts w:ascii="Times New Roman" w:eastAsia="Times New Roman" w:hAnsi="Times New Roman" w:cs="Times New Roman"/>
          <w:sz w:val="24"/>
          <w:szCs w:val="24"/>
          <w:lang w:eastAsia="ru-RU"/>
        </w:rPr>
        <w:t xml:space="preserve"> и тавровых соединений определяют на образцах, вырезанных из стыковых сварных соединений-прототипов. Стыковые соединения-прототипы должны выполняться с использованием марок сталей, сварочных материалов и оборудования, предназначенных для сварки указанных выше типов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8.1.9.2 Требования к прочностным характеристикам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Металл сварных соединений должен быть </w:t>
      </w:r>
      <w:proofErr w:type="spellStart"/>
      <w:r w:rsidRPr="002A141E">
        <w:rPr>
          <w:rFonts w:ascii="Times New Roman" w:eastAsia="Times New Roman" w:hAnsi="Times New Roman" w:cs="Times New Roman"/>
          <w:sz w:val="24"/>
          <w:szCs w:val="24"/>
          <w:lang w:eastAsia="ru-RU"/>
        </w:rPr>
        <w:t>равнопрочен</w:t>
      </w:r>
      <w:proofErr w:type="spellEnd"/>
      <w:r w:rsidRPr="002A141E">
        <w:rPr>
          <w:rFonts w:ascii="Times New Roman" w:eastAsia="Times New Roman" w:hAnsi="Times New Roman" w:cs="Times New Roman"/>
          <w:sz w:val="24"/>
          <w:szCs w:val="24"/>
          <w:lang w:eastAsia="ru-RU"/>
        </w:rPr>
        <w:t xml:space="preserve"> основному металлу. Испытания следует проводить на трех образцах типа XII или XIII по </w:t>
      </w:r>
      <w:hyperlink r:id="rId153" w:tooltip="Сварные соединения. Методы определения механических свойств" w:history="1">
        <w:r w:rsidRPr="002A141E">
          <w:rPr>
            <w:rFonts w:ascii="Times New Roman" w:eastAsia="Times New Roman" w:hAnsi="Times New Roman" w:cs="Times New Roman"/>
            <w:color w:val="0000FF"/>
            <w:sz w:val="24"/>
            <w:szCs w:val="24"/>
            <w:u w:val="single"/>
            <w:lang w:eastAsia="ru-RU"/>
          </w:rPr>
          <w:t>ГОСТ 6996</w:t>
        </w:r>
      </w:hyperlink>
      <w:r w:rsidRPr="002A141E">
        <w:rPr>
          <w:rFonts w:ascii="Times New Roman" w:eastAsia="Times New Roman" w:hAnsi="Times New Roman" w:cs="Times New Roman"/>
          <w:sz w:val="24"/>
          <w:szCs w:val="24"/>
          <w:lang w:eastAsia="ru-RU"/>
        </w:rPr>
        <w:t>. К металлу сварного шва сопряжения стенки с днищем (</w:t>
      </w:r>
      <w:proofErr w:type="spellStart"/>
      <w:r w:rsidRPr="002A141E">
        <w:rPr>
          <w:rFonts w:ascii="Times New Roman" w:eastAsia="Times New Roman" w:hAnsi="Times New Roman" w:cs="Times New Roman"/>
          <w:sz w:val="24"/>
          <w:szCs w:val="24"/>
          <w:lang w:eastAsia="ru-RU"/>
        </w:rPr>
        <w:t>уторного</w:t>
      </w:r>
      <w:proofErr w:type="spellEnd"/>
      <w:r w:rsidRPr="002A141E">
        <w:rPr>
          <w:rFonts w:ascii="Times New Roman" w:eastAsia="Times New Roman" w:hAnsi="Times New Roman" w:cs="Times New Roman"/>
          <w:sz w:val="24"/>
          <w:szCs w:val="24"/>
          <w:lang w:eastAsia="ru-RU"/>
        </w:rPr>
        <w:t xml:space="preserve"> шва) предъявляют дополнительное требование </w:t>
      </w:r>
      <w:proofErr w:type="spellStart"/>
      <w:r w:rsidRPr="002A141E">
        <w:rPr>
          <w:rFonts w:ascii="Times New Roman" w:eastAsia="Times New Roman" w:hAnsi="Times New Roman" w:cs="Times New Roman"/>
          <w:sz w:val="24"/>
          <w:szCs w:val="24"/>
          <w:lang w:eastAsia="ru-RU"/>
        </w:rPr>
        <w:t>равнопрочности</w:t>
      </w:r>
      <w:proofErr w:type="spellEnd"/>
      <w:r w:rsidRPr="002A141E">
        <w:rPr>
          <w:rFonts w:ascii="Times New Roman" w:eastAsia="Times New Roman" w:hAnsi="Times New Roman" w:cs="Times New Roman"/>
          <w:sz w:val="24"/>
          <w:szCs w:val="24"/>
          <w:lang w:eastAsia="ru-RU"/>
        </w:rPr>
        <w:t xml:space="preserve"> с основным металлом по нормативному значению предела текучести.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8.1.9.3 Требования к ударной вязкости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Ударная вязкость при установленной температуре испытаний должна быть не менее значений, указанных в </w:t>
      </w:r>
      <w:hyperlink r:id="rId154" w:anchor="i153830" w:tooltip="пункт 5.2.3" w:history="1">
        <w:r w:rsidRPr="002A141E">
          <w:rPr>
            <w:rFonts w:ascii="Times New Roman" w:eastAsia="Times New Roman" w:hAnsi="Times New Roman" w:cs="Times New Roman"/>
            <w:color w:val="0000FF"/>
            <w:sz w:val="24"/>
            <w:szCs w:val="24"/>
            <w:u w:val="single"/>
            <w:lang w:eastAsia="ru-RU"/>
          </w:rPr>
          <w:t>5.2.3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Температуру испытаний устанавливают в соответствии с требованиями </w:t>
      </w:r>
      <w:hyperlink r:id="rId155" w:anchor="i161728" w:tooltip="пункт 5.2.3.2" w:history="1">
        <w:r w:rsidRPr="002A141E">
          <w:rPr>
            <w:rFonts w:ascii="Times New Roman" w:eastAsia="Times New Roman" w:hAnsi="Times New Roman" w:cs="Times New Roman"/>
            <w:color w:val="0000FF"/>
            <w:sz w:val="24"/>
            <w:szCs w:val="24"/>
            <w:u w:val="single"/>
            <w:lang w:eastAsia="ru-RU"/>
          </w:rPr>
          <w:t>5.2.3.2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Испытания на ударный изгиб (ударную вязкость) следует проводить для металла сварного шва и зоны термического влияния стыковых соединений элементов групп</w:t>
      </w:r>
      <w:proofErr w:type="gramStart"/>
      <w:r w:rsidRPr="002A141E">
        <w:rPr>
          <w:rFonts w:ascii="Times New Roman" w:eastAsia="Times New Roman" w:hAnsi="Times New Roman" w:cs="Times New Roman"/>
          <w:sz w:val="24"/>
          <w:szCs w:val="24"/>
          <w:lang w:eastAsia="ru-RU"/>
        </w:rPr>
        <w:t xml:space="preserve"> А</w:t>
      </w:r>
      <w:proofErr w:type="gramEnd"/>
      <w:r w:rsidRPr="002A141E">
        <w:rPr>
          <w:rFonts w:ascii="Times New Roman" w:eastAsia="Times New Roman" w:hAnsi="Times New Roman" w:cs="Times New Roman"/>
          <w:sz w:val="24"/>
          <w:szCs w:val="24"/>
          <w:lang w:eastAsia="ru-RU"/>
        </w:rPr>
        <w:t xml:space="preserve"> и Б. При этом определяют ударную вязкость металла шва и зоны термического влияния (ЗТВ) на трех поперечных образцах (по шву - три образца; по ЗТВ - три образца) с острым надрезом типа IX (для толщины основного металла 11 мм и более) и типа X (для толщины основного металла 6-10 мм) по </w:t>
      </w:r>
      <w:hyperlink r:id="rId156" w:tooltip="Сварные соединения. Методы определения механических свойств" w:history="1">
        <w:r w:rsidRPr="002A141E">
          <w:rPr>
            <w:rFonts w:ascii="Times New Roman" w:eastAsia="Times New Roman" w:hAnsi="Times New Roman" w:cs="Times New Roman"/>
            <w:color w:val="0000FF"/>
            <w:sz w:val="24"/>
            <w:szCs w:val="24"/>
            <w:u w:val="single"/>
            <w:lang w:eastAsia="ru-RU"/>
          </w:rPr>
          <w:t>ГОСТ 6996</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8.1.9.4 Требования к технологическим испытаниям на изгиб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При испытаниях сварных соединений на статический изгиб среднеарифметическое значение угла изгиба шести поперечных образцов (тип XXVII по </w:t>
      </w:r>
      <w:hyperlink r:id="rId157" w:tooltip="Сварные соединения. Методы определения механических свойств" w:history="1">
        <w:r w:rsidRPr="002A141E">
          <w:rPr>
            <w:rFonts w:ascii="Times New Roman" w:eastAsia="Times New Roman" w:hAnsi="Times New Roman" w:cs="Times New Roman"/>
            <w:color w:val="0000FF"/>
            <w:sz w:val="24"/>
            <w:szCs w:val="24"/>
            <w:u w:val="single"/>
            <w:lang w:eastAsia="ru-RU"/>
          </w:rPr>
          <w:t>ГОСТ 6996</w:t>
        </w:r>
      </w:hyperlink>
      <w:r w:rsidRPr="002A141E">
        <w:rPr>
          <w:rFonts w:ascii="Times New Roman" w:eastAsia="Times New Roman" w:hAnsi="Times New Roman" w:cs="Times New Roman"/>
          <w:sz w:val="24"/>
          <w:szCs w:val="24"/>
          <w:lang w:eastAsia="ru-RU"/>
        </w:rPr>
        <w:t>) должно быть не менее 120°, а минимальное значение угла изгиба одного образца - не ниже 100°. При толщине основного металла до 12 мм включительно испытания проводят изгибом образца с корнем шва внутрь (на трех образцах) и корнем шва наружу (на трех образцах</w:t>
      </w:r>
      <w:proofErr w:type="gramEnd"/>
      <w:r w:rsidRPr="002A141E">
        <w:rPr>
          <w:rFonts w:ascii="Times New Roman" w:eastAsia="Times New Roman" w:hAnsi="Times New Roman" w:cs="Times New Roman"/>
          <w:sz w:val="24"/>
          <w:szCs w:val="24"/>
          <w:lang w:eastAsia="ru-RU"/>
        </w:rPr>
        <w:t>), а при толщине основного металла более 12 мм - изгибом образцов «на ребро» (на шести образцах).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32" w:name="i322636"/>
      <w:bookmarkEnd w:id="32"/>
      <w:r w:rsidRPr="002A141E">
        <w:rPr>
          <w:rFonts w:ascii="Times New Roman" w:eastAsia="Times New Roman" w:hAnsi="Times New Roman" w:cs="Times New Roman"/>
          <w:b/>
          <w:bCs/>
          <w:sz w:val="24"/>
          <w:szCs w:val="24"/>
          <w:lang w:eastAsia="ru-RU"/>
        </w:rPr>
        <w:t>8.2 Технические требования к сварным соединениям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8.2.1 Конструкция сварных соединений элементов резервуара должна соответствовать требованиям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 внешнему виду сварные швы должны соответствовать следующим требованиям: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металл шва должен иметь плавное сопряжение с основным металлом;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швы не должны иметь следующих дефектов: трещин любых видов и размеров, </w:t>
      </w:r>
      <w:proofErr w:type="spellStart"/>
      <w:r w:rsidRPr="002A141E">
        <w:rPr>
          <w:rFonts w:ascii="Times New Roman" w:eastAsia="Times New Roman" w:hAnsi="Times New Roman" w:cs="Times New Roman"/>
          <w:sz w:val="24"/>
          <w:szCs w:val="24"/>
          <w:lang w:eastAsia="ru-RU"/>
        </w:rPr>
        <w:t>несплавлений</w:t>
      </w:r>
      <w:proofErr w:type="spellEnd"/>
      <w:r w:rsidRPr="002A141E">
        <w:rPr>
          <w:rFonts w:ascii="Times New Roman" w:eastAsia="Times New Roman" w:hAnsi="Times New Roman" w:cs="Times New Roman"/>
          <w:sz w:val="24"/>
          <w:szCs w:val="24"/>
          <w:lang w:eastAsia="ru-RU"/>
        </w:rPr>
        <w:t>, грубой чешуйчатости, наружных пор и цепочек пор, прожогов и свищей.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8.2.3 Значения подрезов основного металла не должны превышать указанных в таблице 16.</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16 - Допускаемое значение подреза основного металла в стыковом шве</w:t>
      </w:r>
    </w:p>
    <w:tbl>
      <w:tblPr>
        <w:tblW w:w="5000" w:type="pct"/>
        <w:jc w:val="center"/>
        <w:tblCellSpacing w:w="0" w:type="dxa"/>
        <w:tblCellMar>
          <w:left w:w="0" w:type="dxa"/>
          <w:right w:w="0" w:type="dxa"/>
        </w:tblCellMar>
        <w:tblLook w:val="04A0" w:firstRow="1" w:lastRow="0" w:firstColumn="1" w:lastColumn="0" w:noHBand="0" w:noVBand="1"/>
      </w:tblPr>
      <w:tblGrid>
        <w:gridCol w:w="2433"/>
        <w:gridCol w:w="2245"/>
        <w:gridCol w:w="2245"/>
        <w:gridCol w:w="2432"/>
      </w:tblGrid>
      <w:tr w:rsidR="002A141E" w:rsidRPr="002A141E" w:rsidTr="002A141E">
        <w:trPr>
          <w:tblCellSpacing w:w="0" w:type="dxa"/>
          <w:jc w:val="center"/>
        </w:trPr>
        <w:tc>
          <w:tcPr>
            <w:tcW w:w="1300" w:type="pct"/>
            <w:vMerge w:val="restar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Наименование сварного соединения</w:t>
            </w:r>
          </w:p>
        </w:tc>
        <w:tc>
          <w:tcPr>
            <w:tcW w:w="3650" w:type="pct"/>
            <w:gridSpan w:val="3"/>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Допускаемое значение подреза при уровне ответственности резервуара</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1200" w:type="pct"/>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IV</w:t>
            </w:r>
          </w:p>
        </w:tc>
        <w:tc>
          <w:tcPr>
            <w:tcW w:w="12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III</w:t>
            </w:r>
          </w:p>
        </w:tc>
        <w:tc>
          <w:tcPr>
            <w:tcW w:w="12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 II</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Вертикальные поясные швы и соединение стенки с днищем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0,5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Не более 0,5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Не более 0,3 мм</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Горизонтальные соединения стенки</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0,8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0,6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0,5 мм</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Прочие соединения</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0,8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0,6 мм</w:t>
            </w:r>
          </w:p>
        </w:tc>
        <w:tc>
          <w:tcPr>
            <w:tcW w:w="12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 толщины, но не более 0,6 мм</w:t>
            </w:r>
          </w:p>
        </w:tc>
      </w:tr>
      <w:tr w:rsidR="002A141E" w:rsidRPr="002A141E" w:rsidTr="002A141E">
        <w:trPr>
          <w:tblCellSpacing w:w="0" w:type="dxa"/>
          <w:jc w:val="center"/>
        </w:trPr>
        <w:tc>
          <w:tcPr>
            <w:tcW w:w="5000" w:type="pct"/>
            <w:gridSpan w:val="4"/>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Примечание</w:t>
            </w:r>
            <w:r w:rsidRPr="002A141E">
              <w:rPr>
                <w:rFonts w:ascii="Times New Roman" w:eastAsia="Times New Roman" w:hAnsi="Times New Roman" w:cs="Times New Roman"/>
                <w:sz w:val="24"/>
                <w:szCs w:val="24"/>
                <w:lang w:eastAsia="ru-RU"/>
              </w:rPr>
              <w:t xml:space="preserve"> - Длина подреза не должна превышать 10 % длины шва в пределах листа.</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8.2.4 Выпуклость швов стыковых соединений элементов резервуара не должна превышать значений, указанных в таблице 17.</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17 - Выпуклость стыковых сварных швов</w:t>
      </w:r>
    </w:p>
    <w:tbl>
      <w:tblPr>
        <w:tblW w:w="5000" w:type="pct"/>
        <w:jc w:val="center"/>
        <w:tblCellSpacing w:w="0" w:type="dxa"/>
        <w:tblCellMar>
          <w:left w:w="0" w:type="dxa"/>
          <w:right w:w="0" w:type="dxa"/>
        </w:tblCellMar>
        <w:tblLook w:val="04A0" w:firstRow="1" w:lastRow="0" w:firstColumn="1" w:lastColumn="0" w:noHBand="0" w:noVBand="1"/>
      </w:tblPr>
      <w:tblGrid>
        <w:gridCol w:w="3118"/>
        <w:gridCol w:w="3118"/>
        <w:gridCol w:w="3119"/>
      </w:tblGrid>
      <w:tr w:rsidR="002A141E" w:rsidRPr="002A141E" w:rsidTr="002A141E">
        <w:trPr>
          <w:tblCellSpacing w:w="0" w:type="dxa"/>
          <w:jc w:val="center"/>
        </w:trPr>
        <w:tc>
          <w:tcPr>
            <w:tcW w:w="1650" w:type="pct"/>
            <w:vMerge w:val="restart"/>
            <w:vAlign w:val="center"/>
            <w:hideMark/>
          </w:tcPr>
          <w:p w:rsidR="002A141E" w:rsidRPr="002A141E" w:rsidRDefault="002A141E" w:rsidP="002A141E">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A141E">
              <w:rPr>
                <w:rFonts w:ascii="Times New Roman" w:eastAsia="Times New Roman" w:hAnsi="Times New Roman" w:cs="Times New Roman"/>
                <w:b/>
                <w:bCs/>
                <w:sz w:val="20"/>
                <w:szCs w:val="20"/>
                <w:lang w:eastAsia="ru-RU"/>
              </w:rPr>
              <w:t xml:space="preserve">Толщина листов, </w:t>
            </w:r>
            <w:proofErr w:type="gramStart"/>
            <w:r w:rsidRPr="002A141E">
              <w:rPr>
                <w:rFonts w:ascii="Times New Roman" w:eastAsia="Times New Roman" w:hAnsi="Times New Roman" w:cs="Times New Roman"/>
                <w:b/>
                <w:bCs/>
                <w:sz w:val="20"/>
                <w:szCs w:val="20"/>
                <w:lang w:eastAsia="ru-RU"/>
              </w:rPr>
              <w:t>мм</w:t>
            </w:r>
            <w:bookmarkStart w:id="33" w:name="i335257"/>
            <w:bookmarkEnd w:id="33"/>
            <w:proofErr w:type="gramEnd"/>
          </w:p>
        </w:tc>
        <w:tc>
          <w:tcPr>
            <w:tcW w:w="330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Максимальное значение выпуклости, </w:t>
            </w:r>
            <w:proofErr w:type="gramStart"/>
            <w:r w:rsidRPr="002A141E">
              <w:rPr>
                <w:rFonts w:ascii="Times New Roman" w:eastAsia="Times New Roman" w:hAnsi="Times New Roman" w:cs="Times New Roman"/>
                <w:sz w:val="24"/>
                <w:szCs w:val="24"/>
                <w:lang w:eastAsia="ru-RU"/>
              </w:rPr>
              <w:t>мм</w:t>
            </w:r>
            <w:proofErr w:type="gramEnd"/>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b/>
                <w:bCs/>
                <w:sz w:val="20"/>
                <w:szCs w:val="20"/>
                <w:lang w:eastAsia="ru-RU"/>
              </w:rPr>
            </w:pPr>
          </w:p>
        </w:tc>
        <w:tc>
          <w:tcPr>
            <w:tcW w:w="1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Вертикальных соединений стенки</w:t>
            </w:r>
          </w:p>
        </w:tc>
        <w:tc>
          <w:tcPr>
            <w:tcW w:w="1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Прочих соединений</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До 12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Свыше 12</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3,0</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8.2.5</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стыковых соединений деталей резервуара одной толщины допускается смещение свариваемых кромок относительно друг друга не более: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деталей толщиной не более 10 мм - 1,0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деталей толщиной более 10 мм - 10 % толщины, но не более 3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8.2.6 Максимальные катеты угловых сварных швов не должны превышать 1,2 толщины более тонкой детали в соединении.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Для деталей толщиной 4-5 мм катет углового сварного шва должен быть равен 4 мм. Для деталей большей толщины катет углового шва должен определяться расчетом или конструктивно, но быть не менее 5 мм. Данное требование не распространяется на размер шва приварки настила </w:t>
      </w:r>
      <w:proofErr w:type="spellStart"/>
      <w:r w:rsidRPr="002A141E">
        <w:rPr>
          <w:rFonts w:ascii="Times New Roman" w:eastAsia="Times New Roman" w:hAnsi="Times New Roman" w:cs="Times New Roman"/>
          <w:sz w:val="24"/>
          <w:szCs w:val="24"/>
          <w:lang w:eastAsia="ru-RU"/>
        </w:rPr>
        <w:t>легкосбрасываемой</w:t>
      </w:r>
      <w:proofErr w:type="spellEnd"/>
      <w:r w:rsidRPr="002A141E">
        <w:rPr>
          <w:rFonts w:ascii="Times New Roman" w:eastAsia="Times New Roman" w:hAnsi="Times New Roman" w:cs="Times New Roman"/>
          <w:sz w:val="24"/>
          <w:szCs w:val="24"/>
          <w:lang w:eastAsia="ru-RU"/>
        </w:rPr>
        <w:t xml:space="preserve"> крыши к верхнему кольцевому элементу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8.2.7 Выпуклость или вогнутость углового шва не должна превышать более чем на 20 % величину катета шва.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9.2.8</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опускается уменьшение катета углового шва не более чем на 1 мм. Увеличение катета углового шва допускается не более чем </w:t>
      </w:r>
      <w:proofErr w:type="gramStart"/>
      <w:r w:rsidRPr="002A141E">
        <w:rPr>
          <w:rFonts w:ascii="Times New Roman" w:eastAsia="Times New Roman" w:hAnsi="Times New Roman" w:cs="Times New Roman"/>
          <w:sz w:val="24"/>
          <w:szCs w:val="24"/>
          <w:lang w:eastAsia="ru-RU"/>
        </w:rPr>
        <w:t>на</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 мм - для катетов до 5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 мм - для катетов свыше 5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8.2.9 </w:t>
      </w:r>
      <w:proofErr w:type="spellStart"/>
      <w:r w:rsidRPr="002A141E">
        <w:rPr>
          <w:rFonts w:ascii="Times New Roman" w:eastAsia="Times New Roman" w:hAnsi="Times New Roman" w:cs="Times New Roman"/>
          <w:sz w:val="24"/>
          <w:szCs w:val="24"/>
          <w:lang w:eastAsia="ru-RU"/>
        </w:rPr>
        <w:t>Нахлесточное</w:t>
      </w:r>
      <w:proofErr w:type="spellEnd"/>
      <w:r w:rsidRPr="002A141E">
        <w:rPr>
          <w:rFonts w:ascii="Times New Roman" w:eastAsia="Times New Roman" w:hAnsi="Times New Roman" w:cs="Times New Roman"/>
          <w:sz w:val="24"/>
          <w:szCs w:val="24"/>
          <w:lang w:eastAsia="ru-RU"/>
        </w:rPr>
        <w:t xml:space="preserve"> соединение, сваренное сплошным швом с одной стороны, допускается только для соединений днища и настила стационарной каркасной крыши; величина </w:t>
      </w:r>
      <w:proofErr w:type="spellStart"/>
      <w:r w:rsidRPr="002A141E">
        <w:rPr>
          <w:rFonts w:ascii="Times New Roman" w:eastAsia="Times New Roman" w:hAnsi="Times New Roman" w:cs="Times New Roman"/>
          <w:sz w:val="24"/>
          <w:szCs w:val="24"/>
          <w:lang w:eastAsia="ru-RU"/>
        </w:rPr>
        <w:t>нахлеста</w:t>
      </w:r>
      <w:proofErr w:type="spellEnd"/>
      <w:r w:rsidRPr="002A141E">
        <w:rPr>
          <w:rFonts w:ascii="Times New Roman" w:eastAsia="Times New Roman" w:hAnsi="Times New Roman" w:cs="Times New Roman"/>
          <w:sz w:val="24"/>
          <w:szCs w:val="24"/>
          <w:lang w:eastAsia="ru-RU"/>
        </w:rPr>
        <w:t xml:space="preserve"> должна быть не менее 60 мм для соединений полотнищ днища и не менее 30 мм - для соединений листов крыши и днища, но не менее пяти толщин наиболее тонкого листа в соединении.</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i341680"/>
      <w:bookmarkEnd w:id="34"/>
      <w:r w:rsidRPr="002A141E">
        <w:rPr>
          <w:rFonts w:ascii="Times New Roman" w:eastAsia="Times New Roman" w:hAnsi="Times New Roman" w:cs="Times New Roman"/>
          <w:b/>
          <w:bCs/>
          <w:sz w:val="24"/>
          <w:szCs w:val="24"/>
          <w:lang w:eastAsia="ru-RU"/>
        </w:rPr>
        <w:t>8.3 Контроль качества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8.3.1 Контроль качества сварных соединений в процессе строительства резервуаров должен предусматривать: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применение способов сварки, методов и объемов контроля сварных швов, адекватных уровню ответственности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применение оптимальных технологических сварочных процедур и материалов в соответствии с требованиями проектов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и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осуществление технического и авторского надзора.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рименяют следующие виды контроля качества сварных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 визуально-измерительный контроль всех сварных соединений резервуара по </w:t>
      </w:r>
      <w:hyperlink r:id="rId158" w:anchor="i684424" w:tooltip="РД 03-606-2003" w:history="1">
        <w:r w:rsidRPr="002A141E">
          <w:rPr>
            <w:rFonts w:ascii="Times New Roman" w:eastAsia="Times New Roman" w:hAnsi="Times New Roman" w:cs="Times New Roman"/>
            <w:color w:val="0000FF"/>
            <w:sz w:val="24"/>
            <w:szCs w:val="24"/>
            <w:u w:val="single"/>
            <w:lang w:eastAsia="ru-RU"/>
          </w:rPr>
          <w:t>[20]</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контроль герметичности (непроницаемости) сварных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капиллярный метод (цветная дефектоскопия), магнитопорошковая дефектоскопия для выявления поверхностных дефектов с малым раскрытием;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физические методы для выявления наличия внутренних дефектов: радиография или ультразвуковая дефектоскопия;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механические испытания сварных соединений образцов;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гидравлические и пневматические прочностные испытания конструкции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8.3.3 Методы контроля сварных соединений конструкций резервуаров представлены в таблице 18.</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18 - Методы контроля сварных соединений металлоконструкций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1741"/>
        <w:gridCol w:w="1243"/>
        <w:gridCol w:w="1216"/>
        <w:gridCol w:w="1291"/>
        <w:gridCol w:w="1131"/>
        <w:gridCol w:w="1403"/>
        <w:gridCol w:w="1330"/>
      </w:tblGrid>
      <w:tr w:rsidR="002A141E" w:rsidRPr="002A141E" w:rsidTr="002A141E">
        <w:trPr>
          <w:tblCellSpacing w:w="0" w:type="dxa"/>
          <w:jc w:val="center"/>
        </w:trPr>
        <w:tc>
          <w:tcPr>
            <w:tcW w:w="8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Зона контроля</w:t>
            </w:r>
          </w:p>
        </w:tc>
        <w:tc>
          <w:tcPr>
            <w:tcW w:w="4150" w:type="pct"/>
            <w:gridSpan w:val="6"/>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Метод контроля</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Визуально-измеритель</w:t>
            </w:r>
            <w:r w:rsidRPr="002A141E">
              <w:rPr>
                <w:rFonts w:ascii="Times New Roman" w:eastAsia="Times New Roman" w:hAnsi="Times New Roman" w:cs="Times New Roman"/>
                <w:sz w:val="24"/>
                <w:szCs w:val="24"/>
                <w:lang w:eastAsia="ru-RU"/>
              </w:rPr>
              <w:softHyphen/>
              <w:t>ный</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Вакуумиро</w:t>
            </w:r>
            <w:r w:rsidRPr="002A141E">
              <w:rPr>
                <w:rFonts w:ascii="Times New Roman" w:eastAsia="Times New Roman" w:hAnsi="Times New Roman" w:cs="Times New Roman"/>
                <w:sz w:val="24"/>
                <w:szCs w:val="24"/>
                <w:lang w:eastAsia="ru-RU"/>
              </w:rPr>
              <w:softHyphen/>
              <w:t>вание</w:t>
            </w:r>
            <w:proofErr w:type="spellEnd"/>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Радиографи</w:t>
            </w:r>
            <w:r w:rsidRPr="002A141E">
              <w:rPr>
                <w:rFonts w:ascii="Times New Roman" w:eastAsia="Times New Roman" w:hAnsi="Times New Roman" w:cs="Times New Roman"/>
                <w:sz w:val="24"/>
                <w:szCs w:val="24"/>
                <w:lang w:eastAsia="ru-RU"/>
              </w:rPr>
              <w:softHyphen/>
              <w:t>рование</w:t>
            </w:r>
            <w:proofErr w:type="spellEnd"/>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Ультразву</w:t>
            </w:r>
            <w:r w:rsidRPr="002A141E">
              <w:rPr>
                <w:rFonts w:ascii="Times New Roman" w:eastAsia="Times New Roman" w:hAnsi="Times New Roman" w:cs="Times New Roman"/>
                <w:sz w:val="24"/>
                <w:szCs w:val="24"/>
                <w:lang w:eastAsia="ru-RU"/>
              </w:rPr>
              <w:softHyphen/>
              <w:t>ковой</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Капиллярный (цветной)</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Избыточным давлением</w:t>
            </w:r>
          </w:p>
        </w:tc>
      </w:tr>
      <w:tr w:rsidR="002A141E" w:rsidRPr="002A141E" w:rsidTr="002A141E">
        <w:trPr>
          <w:tblCellSpacing w:w="0" w:type="dxa"/>
          <w:jc w:val="center"/>
        </w:trPr>
        <w:tc>
          <w:tcPr>
            <w:tcW w:w="5000" w:type="pct"/>
            <w:gridSpan w:val="7"/>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Днище</w:t>
            </w:r>
          </w:p>
        </w:tc>
      </w:tr>
      <w:tr w:rsidR="002A141E" w:rsidRPr="002A141E" w:rsidTr="002A141E">
        <w:trPr>
          <w:tblCellSpacing w:w="0" w:type="dxa"/>
          <w:jc w:val="center"/>
        </w:trPr>
        <w:tc>
          <w:tcPr>
            <w:tcW w:w="80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днища, швы накладок с днищем</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днища на расстоянии 250 мм от наружной кромки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7"/>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Стенка</w:t>
            </w:r>
          </w:p>
        </w:tc>
      </w:tr>
      <w:tr w:rsidR="002A141E" w:rsidRPr="002A141E" w:rsidTr="002A141E">
        <w:trPr>
          <w:tblCellSpacing w:w="0" w:type="dxa"/>
          <w:jc w:val="center"/>
        </w:trPr>
        <w:tc>
          <w:tcPr>
            <w:tcW w:w="80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Вертикальные швы 1-го и 2-го поясов</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1)</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Вертикальные швы остальных поясов</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2)</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Горизонталь</w:t>
            </w:r>
            <w:r w:rsidRPr="002A141E">
              <w:rPr>
                <w:rFonts w:ascii="Times New Roman" w:eastAsia="Times New Roman" w:hAnsi="Times New Roman" w:cs="Times New Roman"/>
                <w:sz w:val="24"/>
                <w:szCs w:val="24"/>
                <w:lang w:eastAsia="ru-RU"/>
              </w:rPr>
              <w:softHyphen/>
              <w:t>ные швы поясов</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2)</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перекрестий вертикального и горизонтального шва</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Шов между патрубком и стенкой</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или проба («мел - керосин»)</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Шов между воротником патрубка (люка) </w:t>
            </w:r>
            <w:r w:rsidRPr="002A141E">
              <w:rPr>
                <w:rFonts w:ascii="Times New Roman" w:eastAsia="Times New Roman" w:hAnsi="Times New Roman" w:cs="Times New Roman"/>
                <w:sz w:val="24"/>
                <w:szCs w:val="24"/>
                <w:lang w:eastAsia="ru-RU"/>
              </w:rPr>
              <w:lastRenderedPageBreak/>
              <w:t>и 1-м поясом стенки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Шов между воротником патрубка (люка) и стенкой (кроме 1-го пояса)</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Радиальные швы колец жесткости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Места удаления сборочных приспособлений, сварные соединения элементов конструкции после их термической обработки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Шов стенки с днищем</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 внутренней стороны)</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или проба «мел - керосин» наружной стороны шва </w:t>
            </w:r>
            <w:r w:rsidRPr="002A141E">
              <w:rPr>
                <w:rFonts w:ascii="Times New Roman" w:eastAsia="Times New Roman" w:hAnsi="Times New Roman" w:cs="Times New Roman"/>
                <w:sz w:val="24"/>
                <w:szCs w:val="24"/>
                <w:vertAlign w:val="superscript"/>
                <w:lang w:eastAsia="ru-RU"/>
              </w:rPr>
              <w:t>3)</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7"/>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Крыша</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Радиальные швы опорного кольца</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настила кровли, щитов кровли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Шов патрубка с кровлей</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7"/>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Плавающая крыша (стальной понтон)</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коробов (отсеков) и заглушек стоек</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(каждый короб, отсек)</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центральной части</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8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Швы патрубков с крышей</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7"/>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1)</w:t>
            </w:r>
            <w:r w:rsidRPr="002A141E">
              <w:rPr>
                <w:rFonts w:ascii="Times New Roman" w:eastAsia="Times New Roman" w:hAnsi="Times New Roman" w:cs="Times New Roman"/>
                <w:sz w:val="24"/>
                <w:szCs w:val="24"/>
                <w:lang w:eastAsia="ru-RU"/>
              </w:rPr>
              <w:t xml:space="preserve"> Допускается применение УЗК.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2)</w:t>
            </w:r>
            <w:r w:rsidRPr="002A141E">
              <w:rPr>
                <w:rFonts w:ascii="Times New Roman" w:eastAsia="Times New Roman" w:hAnsi="Times New Roman" w:cs="Times New Roman"/>
                <w:sz w:val="24"/>
                <w:szCs w:val="24"/>
                <w:lang w:eastAsia="ru-RU"/>
              </w:rPr>
              <w:t xml:space="preserve"> Допускается применение </w:t>
            </w:r>
            <w:proofErr w:type="spellStart"/>
            <w:r w:rsidRPr="002A141E">
              <w:rPr>
                <w:rFonts w:ascii="Times New Roman" w:eastAsia="Times New Roman" w:hAnsi="Times New Roman" w:cs="Times New Roman"/>
                <w:sz w:val="24"/>
                <w:szCs w:val="24"/>
                <w:lang w:eastAsia="ru-RU"/>
              </w:rPr>
              <w:t>радиографирования</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Контроль пробой «мел - керосин» проводят до сварки шва с внутренней стороны.</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8.3.4 Нормативы для оценки дефектности сварных швов или значения допустимых дефектов должны быть указаны в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8.3.5</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роводят визуально-измерительный контроль 100 % длины всех сварных соединений резервуара. Контроль проводят в соответствии с требованиями </w:t>
      </w:r>
      <w:hyperlink r:id="rId159" w:anchor="i684424" w:tooltip="РД 03-606-2003" w:history="1">
        <w:r w:rsidRPr="002A141E">
          <w:rPr>
            <w:rFonts w:ascii="Times New Roman" w:eastAsia="Times New Roman" w:hAnsi="Times New Roman" w:cs="Times New Roman"/>
            <w:color w:val="0000FF"/>
            <w:sz w:val="24"/>
            <w:szCs w:val="24"/>
            <w:u w:val="single"/>
            <w:lang w:eastAsia="ru-RU"/>
          </w:rPr>
          <w:t>[20]</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Требования к качеству, форме и размерам сварных соединений должны соответствовать </w:t>
      </w:r>
      <w:hyperlink r:id="rId160" w:anchor="i322636" w:tooltip="Технические требования к сварным соединениям" w:history="1">
        <w:r w:rsidRPr="002A141E">
          <w:rPr>
            <w:rFonts w:ascii="Times New Roman" w:eastAsia="Times New Roman" w:hAnsi="Times New Roman" w:cs="Times New Roman"/>
            <w:color w:val="0000FF"/>
            <w:sz w:val="24"/>
            <w:szCs w:val="24"/>
            <w:u w:val="single"/>
            <w:lang w:eastAsia="ru-RU"/>
          </w:rPr>
          <w:t>8.2</w:t>
        </w:r>
      </w:hyperlink>
      <w:r w:rsidRPr="002A141E">
        <w:rPr>
          <w:rFonts w:ascii="Times New Roman" w:eastAsia="Times New Roman" w:hAnsi="Times New Roman" w:cs="Times New Roman"/>
          <w:sz w:val="24"/>
          <w:szCs w:val="24"/>
          <w:lang w:eastAsia="ru-RU"/>
        </w:rPr>
        <w:t xml:space="preserve"> и проектной документации.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8.3.6 Контролю на герметичность подвергают сварные швы, обеспечивающие герметичность корпуса резервуара, а также плавучесть и герметичность понтона и плавающей крыши (см. таблицу 18).</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контроля герметичности сварных соединений и конструкций применяются следующие методы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вакуумирование</w:t>
      </w:r>
      <w:proofErr w:type="spellEnd"/>
      <w:r w:rsidRPr="002A141E">
        <w:rPr>
          <w:rFonts w:ascii="Times New Roman" w:eastAsia="Times New Roman" w:hAnsi="Times New Roman" w:cs="Times New Roman"/>
          <w:sz w:val="24"/>
          <w:szCs w:val="24"/>
          <w:lang w:eastAsia="ru-RU"/>
        </w:rPr>
        <w:t xml:space="preserve"> (по </w:t>
      </w:r>
      <w:hyperlink r:id="rId161" w:tooltip="Соединения сварные. Методы контроля качества" w:history="1">
        <w:r w:rsidRPr="002A141E">
          <w:rPr>
            <w:rFonts w:ascii="Times New Roman" w:eastAsia="Times New Roman" w:hAnsi="Times New Roman" w:cs="Times New Roman"/>
            <w:color w:val="0000FF"/>
            <w:sz w:val="24"/>
            <w:szCs w:val="24"/>
            <w:u w:val="single"/>
            <w:lang w:eastAsia="ru-RU"/>
          </w:rPr>
          <w:t>ГОСТ 3242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проба «мел - керосин»;</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избыточное давление;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гидроиспытания</w:t>
      </w:r>
      <w:proofErr w:type="spellEnd"/>
      <w:r w:rsidRPr="002A141E">
        <w:rPr>
          <w:rFonts w:ascii="Times New Roman" w:eastAsia="Times New Roman" w:hAnsi="Times New Roman" w:cs="Times New Roman"/>
          <w:sz w:val="24"/>
          <w:szCs w:val="24"/>
          <w:lang w:eastAsia="ru-RU"/>
        </w:rPr>
        <w:t xml:space="preserve">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8.3.7 Капиллярный метод - цветной (хроматический) - применяют в соответствии с </w:t>
      </w:r>
      <w:hyperlink r:id="rId162" w:tooltip="Контроль неразрушающий. Капиллярные методы. Общие требования" w:history="1">
        <w:r w:rsidRPr="002A141E">
          <w:rPr>
            <w:rFonts w:ascii="Times New Roman" w:eastAsia="Times New Roman" w:hAnsi="Times New Roman" w:cs="Times New Roman"/>
            <w:color w:val="0000FF"/>
            <w:sz w:val="24"/>
            <w:szCs w:val="24"/>
            <w:u w:val="single"/>
            <w:lang w:eastAsia="ru-RU"/>
          </w:rPr>
          <w:t>ГОСТ 18442</w:t>
        </w:r>
      </w:hyperlink>
      <w:r w:rsidRPr="002A141E">
        <w:rPr>
          <w:rFonts w:ascii="Times New Roman" w:eastAsia="Times New Roman" w:hAnsi="Times New Roman" w:cs="Times New Roman"/>
          <w:sz w:val="24"/>
          <w:szCs w:val="24"/>
          <w:lang w:eastAsia="ru-RU"/>
        </w:rPr>
        <w:t xml:space="preserve"> по 4-му классу чувствительности.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Контроль капиллярным методом проводят после проведения визуально-измерительного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8.3.8 Контроль сварных швов физическими методами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8.3.8.1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рименяют следующие методы физического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радиографический (</w:t>
      </w:r>
      <w:proofErr w:type="spellStart"/>
      <w:r w:rsidRPr="002A141E">
        <w:rPr>
          <w:rFonts w:ascii="Times New Roman" w:eastAsia="Times New Roman" w:hAnsi="Times New Roman" w:cs="Times New Roman"/>
          <w:sz w:val="24"/>
          <w:szCs w:val="24"/>
          <w:lang w:eastAsia="ru-RU"/>
        </w:rPr>
        <w:t>рентгенографирование</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гаммаграфирование</w:t>
      </w:r>
      <w:proofErr w:type="spell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рентгенотелевизионный</w:t>
      </w:r>
      <w:proofErr w:type="spellEnd"/>
      <w:r w:rsidRPr="002A141E">
        <w:rPr>
          <w:rFonts w:ascii="Times New Roman" w:eastAsia="Times New Roman" w:hAnsi="Times New Roman" w:cs="Times New Roman"/>
          <w:sz w:val="24"/>
          <w:szCs w:val="24"/>
          <w:lang w:eastAsia="ru-RU"/>
        </w:rPr>
        <w:t xml:space="preserve">) по </w:t>
      </w:r>
      <w:hyperlink r:id="rId163" w:tooltip="Контроль неразрушающий. Соединения сварные. Радиографический метод" w:history="1">
        <w:r w:rsidRPr="002A141E">
          <w:rPr>
            <w:rFonts w:ascii="Times New Roman" w:eastAsia="Times New Roman" w:hAnsi="Times New Roman" w:cs="Times New Roman"/>
            <w:color w:val="0000FF"/>
            <w:sz w:val="24"/>
            <w:szCs w:val="24"/>
            <w:u w:val="single"/>
            <w:lang w:eastAsia="ru-RU"/>
          </w:rPr>
          <w:t>ГОСТ 7512</w:t>
        </w:r>
      </w:hyperlink>
      <w:r w:rsidRPr="002A141E">
        <w:rPr>
          <w:rFonts w:ascii="Times New Roman" w:eastAsia="Times New Roman" w:hAnsi="Times New Roman" w:cs="Times New Roman"/>
          <w:sz w:val="24"/>
          <w:szCs w:val="24"/>
          <w:lang w:eastAsia="ru-RU"/>
        </w:rPr>
        <w:t>;</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ультразвуковую дефектоскопию по </w:t>
      </w:r>
      <w:hyperlink r:id="rId164" w:tooltip="Контроль неразрушающий. Соединения сварные. Методы ультразвуковые" w:history="1">
        <w:r w:rsidRPr="002A141E">
          <w:rPr>
            <w:rFonts w:ascii="Times New Roman" w:eastAsia="Times New Roman" w:hAnsi="Times New Roman" w:cs="Times New Roman"/>
            <w:color w:val="0000FF"/>
            <w:sz w:val="24"/>
            <w:szCs w:val="24"/>
            <w:u w:val="single"/>
            <w:lang w:eastAsia="ru-RU"/>
          </w:rPr>
          <w:t>ГОСТ 14782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магнитопорошковый метод по </w:t>
      </w:r>
      <w:hyperlink r:id="rId165" w:tooltip="Контроль неразрушающий. Магнитопорошковый метод" w:history="1">
        <w:r w:rsidRPr="002A141E">
          <w:rPr>
            <w:rFonts w:ascii="Times New Roman" w:eastAsia="Times New Roman" w:hAnsi="Times New Roman" w:cs="Times New Roman"/>
            <w:color w:val="0000FF"/>
            <w:sz w:val="24"/>
            <w:szCs w:val="24"/>
            <w:u w:val="single"/>
            <w:lang w:eastAsia="ru-RU"/>
          </w:rPr>
          <w:t>ГОСТ 21105</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цветной (хроматический) по </w:t>
      </w:r>
      <w:hyperlink r:id="rId166" w:tooltip="Контроль неразрушающий. Капиллярные методы. Общие требования" w:history="1">
        <w:r w:rsidRPr="002A141E">
          <w:rPr>
            <w:rFonts w:ascii="Times New Roman" w:eastAsia="Times New Roman" w:hAnsi="Times New Roman" w:cs="Times New Roman"/>
            <w:color w:val="0000FF"/>
            <w:sz w:val="24"/>
            <w:szCs w:val="24"/>
            <w:u w:val="single"/>
            <w:lang w:eastAsia="ru-RU"/>
          </w:rPr>
          <w:t>ГОСТ 18442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8.3.8.2 Радиографическому контролю подлежат сварные швы стенок резервуаров и стыковые швы </w:t>
      </w:r>
      <w:proofErr w:type="spellStart"/>
      <w:r w:rsidRPr="002A141E">
        <w:rPr>
          <w:rFonts w:ascii="Times New Roman" w:eastAsia="Times New Roman" w:hAnsi="Times New Roman" w:cs="Times New Roman"/>
          <w:sz w:val="24"/>
          <w:szCs w:val="24"/>
          <w:lang w:eastAsia="ru-RU"/>
        </w:rPr>
        <w:t>окраек</w:t>
      </w:r>
      <w:proofErr w:type="spellEnd"/>
      <w:r w:rsidRPr="002A141E">
        <w:rPr>
          <w:rFonts w:ascii="Times New Roman" w:eastAsia="Times New Roman" w:hAnsi="Times New Roman" w:cs="Times New Roman"/>
          <w:sz w:val="24"/>
          <w:szCs w:val="24"/>
          <w:lang w:eastAsia="ru-RU"/>
        </w:rPr>
        <w:t xml:space="preserve"> в зоне сопряжения со стенкой.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8.3.8.3 Радиографический контроль проводят после приемки сварных соединений методом визуального контроля.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8.3.8.4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контроле пересечений швов резервуаров рентгеновские пленки размещают Т-образно или крестообразно - по две пленки на каждое пересечение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8.3.8.5 Длина снимка должна быть не менее 240 мм, а ширина - согласно </w:t>
      </w:r>
      <w:hyperlink r:id="rId167" w:tooltip="Контроль неразрушающий. Соединения сварные. Радиографический метод" w:history="1">
        <w:r w:rsidRPr="002A141E">
          <w:rPr>
            <w:rFonts w:ascii="Times New Roman" w:eastAsia="Times New Roman" w:hAnsi="Times New Roman" w:cs="Times New Roman"/>
            <w:color w:val="0000FF"/>
            <w:sz w:val="24"/>
            <w:szCs w:val="24"/>
            <w:u w:val="single"/>
            <w:lang w:eastAsia="ru-RU"/>
          </w:rPr>
          <w:t>ГОСТ 7512</w:t>
        </w:r>
      </w:hyperlink>
      <w:r w:rsidRPr="002A141E">
        <w:rPr>
          <w:rFonts w:ascii="Times New Roman" w:eastAsia="Times New Roman" w:hAnsi="Times New Roman" w:cs="Times New Roman"/>
          <w:sz w:val="24"/>
          <w:szCs w:val="24"/>
          <w:lang w:eastAsia="ru-RU"/>
        </w:rPr>
        <w:t xml:space="preserve">. Чувствительность снимков должна соответствовать 3-му классу согласно </w:t>
      </w:r>
      <w:hyperlink r:id="rId168" w:tooltip="Контроль неразрушающий. Соединения сварные. Радиографический метод" w:history="1">
        <w:r w:rsidRPr="002A141E">
          <w:rPr>
            <w:rFonts w:ascii="Times New Roman" w:eastAsia="Times New Roman" w:hAnsi="Times New Roman" w:cs="Times New Roman"/>
            <w:color w:val="0000FF"/>
            <w:sz w:val="24"/>
            <w:szCs w:val="24"/>
            <w:u w:val="single"/>
            <w:lang w:eastAsia="ru-RU"/>
          </w:rPr>
          <w:t>ГОСТ 7512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8.3.8.6 Оценка внутренних дефектов сварных швов резервуаров при радиографическом контроле - по </w:t>
      </w:r>
      <w:hyperlink r:id="rId169" w:tooltip="Контроль неразрушающий. Сварка металлов плавлением. Классификация сварных соединений по результатам радиографического контроля" w:history="1">
        <w:r w:rsidRPr="002A141E">
          <w:rPr>
            <w:rFonts w:ascii="Times New Roman" w:eastAsia="Times New Roman" w:hAnsi="Times New Roman" w:cs="Times New Roman"/>
            <w:color w:val="0000FF"/>
            <w:sz w:val="24"/>
            <w:szCs w:val="24"/>
            <w:u w:val="single"/>
            <w:lang w:eastAsia="ru-RU"/>
          </w:rPr>
          <w:t>ГОСТ 23055</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Допускаемые виды и размеры дефектов в зависимости от класса резервуаров определяют по </w:t>
      </w:r>
      <w:hyperlink r:id="rId170" w:tooltip="Контроль неразрушающий. Сварка металлов плавлением. Классификация сварных соединений по результатам радиографического контроля" w:history="1">
        <w:r w:rsidRPr="002A141E">
          <w:rPr>
            <w:rFonts w:ascii="Times New Roman" w:eastAsia="Times New Roman" w:hAnsi="Times New Roman" w:cs="Times New Roman"/>
            <w:color w:val="0000FF"/>
            <w:sz w:val="24"/>
            <w:szCs w:val="24"/>
            <w:u w:val="single"/>
            <w:lang w:eastAsia="ru-RU"/>
          </w:rPr>
          <w:t>ГОСТ 23055</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IV класса опасности - по 6-му классу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III класса опасности - по 5-му классу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I, II класса опасности - по 4-му классу соединений.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Непровары</w:t>
      </w:r>
      <w:proofErr w:type="spellEnd"/>
      <w:r w:rsidRPr="002A141E">
        <w:rPr>
          <w:rFonts w:ascii="Times New Roman" w:eastAsia="Times New Roman" w:hAnsi="Times New Roman" w:cs="Times New Roman"/>
          <w:sz w:val="24"/>
          <w:szCs w:val="24"/>
          <w:lang w:eastAsia="ru-RU"/>
        </w:rPr>
        <w:t xml:space="preserve"> и </w:t>
      </w:r>
      <w:proofErr w:type="spellStart"/>
      <w:r w:rsidRPr="002A141E">
        <w:rPr>
          <w:rFonts w:ascii="Times New Roman" w:eastAsia="Times New Roman" w:hAnsi="Times New Roman" w:cs="Times New Roman"/>
          <w:sz w:val="24"/>
          <w:szCs w:val="24"/>
          <w:lang w:eastAsia="ru-RU"/>
        </w:rPr>
        <w:t>несплавления</w:t>
      </w:r>
      <w:proofErr w:type="spellEnd"/>
      <w:r w:rsidRPr="002A141E">
        <w:rPr>
          <w:rFonts w:ascii="Times New Roman" w:eastAsia="Times New Roman" w:hAnsi="Times New Roman" w:cs="Times New Roman"/>
          <w:sz w:val="24"/>
          <w:szCs w:val="24"/>
          <w:lang w:eastAsia="ru-RU"/>
        </w:rPr>
        <w:t xml:space="preserve"> в швах не допускаются.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8.3.8.7 Объемы физического контроля сварных швов (в процентах длины шва) стенок резервуаров в зависимости от класса опасности резервуаров должны соответствовать требованиям таблицы 19.</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8.3.8.8</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выявления внутренних и поверхностных дефектов в сварных швах и </w:t>
      </w:r>
      <w:proofErr w:type="spellStart"/>
      <w:r w:rsidRPr="002A141E">
        <w:rPr>
          <w:rFonts w:ascii="Times New Roman" w:eastAsia="Times New Roman" w:hAnsi="Times New Roman" w:cs="Times New Roman"/>
          <w:sz w:val="24"/>
          <w:szCs w:val="24"/>
          <w:lang w:eastAsia="ru-RU"/>
        </w:rPr>
        <w:t>околошовной</w:t>
      </w:r>
      <w:proofErr w:type="spellEnd"/>
      <w:r w:rsidRPr="002A141E">
        <w:rPr>
          <w:rFonts w:ascii="Times New Roman" w:eastAsia="Times New Roman" w:hAnsi="Times New Roman" w:cs="Times New Roman"/>
          <w:sz w:val="24"/>
          <w:szCs w:val="24"/>
          <w:lang w:eastAsia="ru-RU"/>
        </w:rPr>
        <w:t xml:space="preserve"> зоне основного металла применяется ультразвуковая дефектоскопия.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8.3.8.9 Оценка качества сварных швов по результатам ультразвукового контроля должна выполняться в соответствии с </w:t>
      </w:r>
      <w:hyperlink r:id="rId171" w:anchor="i697611" w:tooltip="СНиП 3.03.01-87" w:history="1">
        <w:r w:rsidRPr="002A141E">
          <w:rPr>
            <w:rFonts w:ascii="Times New Roman" w:eastAsia="Times New Roman" w:hAnsi="Times New Roman" w:cs="Times New Roman"/>
            <w:color w:val="0000FF"/>
            <w:sz w:val="24"/>
            <w:szCs w:val="24"/>
            <w:u w:val="single"/>
            <w:lang w:eastAsia="ru-RU"/>
          </w:rPr>
          <w:t>[21]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19 - Объемы физического контроля сварных соединений стенок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4302"/>
        <w:gridCol w:w="936"/>
        <w:gridCol w:w="1029"/>
        <w:gridCol w:w="936"/>
        <w:gridCol w:w="936"/>
        <w:gridCol w:w="1216"/>
      </w:tblGrid>
      <w:tr w:rsidR="002A141E" w:rsidRPr="002A141E" w:rsidTr="002A141E">
        <w:trPr>
          <w:tblCellSpacing w:w="0" w:type="dxa"/>
          <w:jc w:val="center"/>
        </w:trPr>
        <w:tc>
          <w:tcPr>
            <w:tcW w:w="23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Зона контроля</w:t>
            </w:r>
          </w:p>
        </w:tc>
        <w:tc>
          <w:tcPr>
            <w:tcW w:w="2650" w:type="pct"/>
            <w:gridSpan w:val="5"/>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Класс опасности резервуара</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IV</w:t>
            </w:r>
          </w:p>
        </w:tc>
        <w:tc>
          <w:tcPr>
            <w:tcW w:w="1050" w:type="pct"/>
            <w:gridSpan w:val="2"/>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III</w:t>
            </w:r>
          </w:p>
        </w:tc>
        <w:tc>
          <w:tcPr>
            <w:tcW w:w="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5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1000-9000 м</w:t>
            </w:r>
            <w:r w:rsidRPr="002A141E">
              <w:rPr>
                <w:rFonts w:ascii="Times New Roman" w:eastAsia="Times New Roman" w:hAnsi="Times New Roman" w:cs="Times New Roman"/>
                <w:sz w:val="24"/>
                <w:szCs w:val="24"/>
                <w:vertAlign w:val="superscript"/>
                <w:lang w:eastAsia="ru-RU"/>
              </w:rPr>
              <w:t>3</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10000-20000 м</w:t>
            </w:r>
            <w:r w:rsidRPr="002A141E">
              <w:rPr>
                <w:rFonts w:ascii="Times New Roman" w:eastAsia="Times New Roman" w:hAnsi="Times New Roman" w:cs="Times New Roman"/>
                <w:sz w:val="24"/>
                <w:szCs w:val="24"/>
                <w:vertAlign w:val="superscript"/>
                <w:lang w:eastAsia="ru-RU"/>
              </w:rPr>
              <w:t>3</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Вертикальные сварные соединения в поясах:</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3,4</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100</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5,6</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50</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Остальные</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Горизонтальные сварные соединения между поясами:</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20</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2-3</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3-4</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w:t>
            </w:r>
          </w:p>
        </w:tc>
      </w:tr>
      <w:tr w:rsidR="002A141E" w:rsidRPr="002A141E" w:rsidTr="002A141E">
        <w:trPr>
          <w:tblCellSpacing w:w="0" w:type="dxa"/>
          <w:jc w:val="center"/>
        </w:trPr>
        <w:tc>
          <w:tcPr>
            <w:tcW w:w="23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Остальные</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c>
          <w:tcPr>
            <w:tcW w:w="5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
        </w:tc>
      </w:tr>
      <w:tr w:rsidR="002A141E" w:rsidRPr="002A141E" w:rsidTr="002A141E">
        <w:trPr>
          <w:tblCellSpacing w:w="0" w:type="dxa"/>
          <w:jc w:val="center"/>
        </w:trPr>
        <w:tc>
          <w:tcPr>
            <w:tcW w:w="5000" w:type="pct"/>
            <w:gridSpan w:val="6"/>
            <w:hideMark/>
          </w:tcPr>
          <w:p w:rsidR="002A141E" w:rsidRPr="002A141E" w:rsidRDefault="002A141E" w:rsidP="002A141E">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выборе зон контроля преимущество следует отдавать местам пересечения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Монтажные стыки резервуаров рулонной сборки объемом от 1000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более должны контролироваться в объеме 100 % длины швов.</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8.3.8.10 Результаты испытаний и контроля качества сварных соединений оформляются актами установленной формы и являются обязательным приложением к сопроводительной документации на резервуар.</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5" w:name="i356471"/>
      <w:r w:rsidRPr="002A141E">
        <w:rPr>
          <w:rFonts w:ascii="Times New Roman" w:eastAsia="Times New Roman" w:hAnsi="Times New Roman" w:cs="Times New Roman"/>
          <w:b/>
          <w:bCs/>
          <w:kern w:val="36"/>
          <w:sz w:val="48"/>
          <w:szCs w:val="48"/>
          <w:lang w:eastAsia="ru-RU"/>
        </w:rPr>
        <w:t>9 Срок службы и обеспечение безопасной эксплуатации резервуаров</w:t>
      </w:r>
      <w:bookmarkEnd w:id="35"/>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9.1 Срок службы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9.1.1 Общий срок службы резервуаров должен обеспечиваться выбором материала, учетом температурных, силовых и коррозионных воздействий, нормированием дефектов сварных соединений, оптимальных конструктивных решений металлоконструкций, оснований и фундаментов, допусками на изготовление и монтаж конструкций, способов защиты от коррозии и назначением регламента обслуживания.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9.1.2 Расчетный срок службы статически нагружаемых резервуаров должен регламентироваться коррозионным износом конструкций.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9.1.2.1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наличии антикоррозионной защиты несущих и ограждающих конструкций срок службы резервуара должен обеспечиваться принятой системой защиты от коррозии, имеющей гарантированный срок службы не менее 10 лет, совпадающий со сроком проведения полного технического диагностирования.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9.1.2.2</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 использовании системы антикоррозионной защиты с гарантированным сроком службы менее 10 лет для элементов резервуара, защищенных от коррозии, а также для незащищенных элементов должно назначаться увеличение их толщины за счет припуска на коррозию. Припуск на коррозию</w:t>
      </w:r>
      <w:proofErr w:type="gramStart"/>
      <w:r w:rsidRPr="002A141E">
        <w:rPr>
          <w:rFonts w:ascii="Times New Roman" w:eastAsia="Times New Roman" w:hAnsi="Times New Roman" w:cs="Times New Roman"/>
          <w:sz w:val="24"/>
          <w:szCs w:val="24"/>
          <w:lang w:eastAsia="ru-RU"/>
        </w:rPr>
        <w:t xml:space="preserve"> </w:t>
      </w:r>
      <w:r w:rsidRPr="002A141E">
        <w:rPr>
          <w:rFonts w:ascii="Times New Roman" w:eastAsia="Times New Roman" w:hAnsi="Times New Roman" w:cs="Times New Roman"/>
          <w:i/>
          <w:iCs/>
          <w:sz w:val="24"/>
          <w:szCs w:val="24"/>
          <w:lang w:eastAsia="ru-RU"/>
        </w:rPr>
        <w:t>С</w:t>
      </w:r>
      <w:proofErr w:type="gramEnd"/>
      <w:r w:rsidRPr="002A141E">
        <w:rPr>
          <w:rFonts w:ascii="Times New Roman" w:eastAsia="Times New Roman" w:hAnsi="Times New Roman" w:cs="Times New Roman"/>
          <w:sz w:val="24"/>
          <w:szCs w:val="24"/>
          <w:lang w:eastAsia="ru-RU"/>
        </w:rPr>
        <w:t xml:space="preserve"> зависит от степени агрессивности хранимого продукта и определяется по формуле</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i/>
          <w:iCs/>
          <w:sz w:val="24"/>
          <w:szCs w:val="24"/>
          <w:lang w:eastAsia="ru-RU"/>
        </w:rPr>
        <w:t>C</w:t>
      </w:r>
      <w:r w:rsidRPr="002A141E">
        <w:rPr>
          <w:rFonts w:ascii="Times New Roman" w:eastAsia="Times New Roman" w:hAnsi="Times New Roman" w:cs="Times New Roman"/>
          <w:sz w:val="24"/>
          <w:szCs w:val="24"/>
          <w:lang w:eastAsia="ru-RU"/>
        </w:rPr>
        <w:t xml:space="preserve"> = </w:t>
      </w:r>
      <w:proofErr w:type="spellStart"/>
      <w:r w:rsidRPr="002A141E">
        <w:rPr>
          <w:rFonts w:ascii="Times New Roman" w:eastAsia="Times New Roman" w:hAnsi="Times New Roman" w:cs="Times New Roman"/>
          <w:sz w:val="24"/>
          <w:szCs w:val="24"/>
          <w:lang w:eastAsia="ru-RU"/>
        </w:rPr>
        <w:t>Δ</w:t>
      </w: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c</w:t>
      </w:r>
      <w:r w:rsidRPr="002A141E">
        <w:rPr>
          <w:rFonts w:ascii="Times New Roman" w:eastAsia="Times New Roman" w:hAnsi="Times New Roman" w:cs="Times New Roman"/>
          <w:sz w:val="24"/>
          <w:szCs w:val="24"/>
          <w:lang w:eastAsia="ru-RU"/>
        </w:rPr>
        <w:t>·</w:t>
      </w:r>
      <w:proofErr w:type="gramStart"/>
      <w:r w:rsidRPr="002A141E">
        <w:rPr>
          <w:rFonts w:ascii="Times New Roman" w:eastAsia="Times New Roman" w:hAnsi="Times New Roman" w:cs="Times New Roman"/>
          <w:i/>
          <w:iCs/>
          <w:sz w:val="24"/>
          <w:szCs w:val="24"/>
          <w:lang w:eastAsia="ru-RU"/>
        </w:rPr>
        <w:t>п</w:t>
      </w:r>
      <w:proofErr w:type="spellEnd"/>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где </w:t>
      </w:r>
      <w:proofErr w:type="spellStart"/>
      <w:r w:rsidRPr="002A141E">
        <w:rPr>
          <w:rFonts w:ascii="Times New Roman" w:eastAsia="Times New Roman" w:hAnsi="Times New Roman" w:cs="Times New Roman"/>
          <w:sz w:val="24"/>
          <w:szCs w:val="24"/>
          <w:lang w:eastAsia="ru-RU"/>
        </w:rPr>
        <w:t>Δ</w:t>
      </w:r>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c</w:t>
      </w:r>
      <w:proofErr w:type="spellEnd"/>
      <w:r w:rsidRPr="002A141E">
        <w:rPr>
          <w:rFonts w:ascii="Times New Roman" w:eastAsia="Times New Roman" w:hAnsi="Times New Roman" w:cs="Times New Roman"/>
          <w:sz w:val="24"/>
          <w:szCs w:val="24"/>
          <w:lang w:eastAsia="ru-RU"/>
        </w:rPr>
        <w:t xml:space="preserve"> - значение потери толщины металла за время эксплуатации между гарантированным сроком службы защитного покрытия и наступлением срока полного технического диагностирования,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i/>
          <w:iCs/>
          <w:sz w:val="24"/>
          <w:szCs w:val="24"/>
          <w:lang w:eastAsia="ru-RU"/>
        </w:rPr>
        <w:t>п</w:t>
      </w:r>
      <w:proofErr w:type="gramEnd"/>
      <w:r w:rsidRPr="002A141E">
        <w:rPr>
          <w:rFonts w:ascii="Times New Roman" w:eastAsia="Times New Roman" w:hAnsi="Times New Roman" w:cs="Times New Roman"/>
          <w:sz w:val="24"/>
          <w:szCs w:val="24"/>
          <w:lang w:eastAsia="ru-RU"/>
        </w:rPr>
        <w:t xml:space="preserve"> - число полных технических </w:t>
      </w:r>
      <w:proofErr w:type="spellStart"/>
      <w:r w:rsidRPr="002A141E">
        <w:rPr>
          <w:rFonts w:ascii="Times New Roman" w:eastAsia="Times New Roman" w:hAnsi="Times New Roman" w:cs="Times New Roman"/>
          <w:sz w:val="24"/>
          <w:szCs w:val="24"/>
          <w:lang w:eastAsia="ru-RU"/>
        </w:rPr>
        <w:t>диагностирований</w:t>
      </w:r>
      <w:proofErr w:type="spellEnd"/>
      <w:r w:rsidRPr="002A141E">
        <w:rPr>
          <w:rFonts w:ascii="Times New Roman" w:eastAsia="Times New Roman" w:hAnsi="Times New Roman" w:cs="Times New Roman"/>
          <w:sz w:val="24"/>
          <w:szCs w:val="24"/>
          <w:lang w:eastAsia="ru-RU"/>
        </w:rPr>
        <w:t xml:space="preserve"> за общий срок службы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9.1.3 Расчетный срок службы циклически нагружаемых резервуаров наряду с коррозионным износом регламентируется зарождением малоцикловых усталостных трещин.</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9.1.3.1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 xml:space="preserve">ри отсутствии </w:t>
      </w:r>
      <w:proofErr w:type="spellStart"/>
      <w:r w:rsidRPr="002A141E">
        <w:rPr>
          <w:rFonts w:ascii="Times New Roman" w:eastAsia="Times New Roman" w:hAnsi="Times New Roman" w:cs="Times New Roman"/>
          <w:sz w:val="24"/>
          <w:szCs w:val="24"/>
          <w:lang w:eastAsia="ru-RU"/>
        </w:rPr>
        <w:t>трещиноподобных</w:t>
      </w:r>
      <w:proofErr w:type="spellEnd"/>
      <w:r w:rsidRPr="002A141E">
        <w:rPr>
          <w:rFonts w:ascii="Times New Roman" w:eastAsia="Times New Roman" w:hAnsi="Times New Roman" w:cs="Times New Roman"/>
          <w:sz w:val="24"/>
          <w:szCs w:val="24"/>
          <w:lang w:eastAsia="ru-RU"/>
        </w:rPr>
        <w:t xml:space="preserve"> эксплуатационных дефектов расчетный срок службы резервуаров обусловливается угловатостью </w:t>
      </w: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 xml:space="preserve"> (см. пункт 5 </w:t>
      </w:r>
      <w:hyperlink r:id="rId172" w:anchor="i297931" w:tooltip="Предельные отклонения размеров и формы стенки резервуара" w:history="1">
        <w:r w:rsidRPr="002A141E">
          <w:rPr>
            <w:rFonts w:ascii="Times New Roman" w:eastAsia="Times New Roman" w:hAnsi="Times New Roman" w:cs="Times New Roman"/>
            <w:color w:val="0000FF"/>
            <w:sz w:val="24"/>
            <w:szCs w:val="24"/>
            <w:u w:val="single"/>
            <w:lang w:eastAsia="ru-RU"/>
          </w:rPr>
          <w:t>таблицы 12</w:t>
        </w:r>
      </w:hyperlink>
      <w:r w:rsidRPr="002A141E">
        <w:rPr>
          <w:rFonts w:ascii="Times New Roman" w:eastAsia="Times New Roman" w:hAnsi="Times New Roman" w:cs="Times New Roman"/>
          <w:sz w:val="24"/>
          <w:szCs w:val="24"/>
          <w:lang w:eastAsia="ru-RU"/>
        </w:rPr>
        <w:t>) вертикальных сварных швов стенки.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Для резервуаров II и III классов опасности (объемом от 5000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до 50000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при принятом сроке службы 40 лет и осредненном годовом числе циклов заполнений-</w:t>
      </w:r>
      <w:proofErr w:type="spellStart"/>
      <w:r w:rsidRPr="002A141E">
        <w:rPr>
          <w:rFonts w:ascii="Times New Roman" w:eastAsia="Times New Roman" w:hAnsi="Times New Roman" w:cs="Times New Roman"/>
          <w:sz w:val="24"/>
          <w:szCs w:val="24"/>
          <w:lang w:eastAsia="ru-RU"/>
        </w:rPr>
        <w:t>опорожнений</w:t>
      </w:r>
      <w:proofErr w:type="spellEnd"/>
      <w:r w:rsidRPr="002A141E">
        <w:rPr>
          <w:rFonts w:ascii="Times New Roman" w:eastAsia="Times New Roman" w:hAnsi="Times New Roman" w:cs="Times New Roman"/>
          <w:sz w:val="24"/>
          <w:szCs w:val="24"/>
          <w:lang w:eastAsia="ru-RU"/>
        </w:rPr>
        <w:t xml:space="preserve"> резервуара не более 100 (за 10-летний период эксплуатации) усталостная долговечность стенки резервуара будет обеспечена на весь общий срок службы при следующих значениях угловатости: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lastRenderedPageBreak/>
        <w:t>f</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 xml:space="preserve"> ≤ 0,33 - для 1-4-х поясов;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 xml:space="preserve"> ≤ 0,4 - для остальных поясов.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При режиме </w:t>
      </w:r>
      <w:proofErr w:type="spellStart"/>
      <w:r w:rsidRPr="002A141E">
        <w:rPr>
          <w:rFonts w:ascii="Times New Roman" w:eastAsia="Times New Roman" w:hAnsi="Times New Roman" w:cs="Times New Roman"/>
          <w:sz w:val="24"/>
          <w:szCs w:val="24"/>
          <w:lang w:eastAsia="ru-RU"/>
        </w:rPr>
        <w:t>нагружения</w:t>
      </w:r>
      <w:proofErr w:type="spellEnd"/>
      <w:r w:rsidRPr="002A141E">
        <w:rPr>
          <w:rFonts w:ascii="Times New Roman" w:eastAsia="Times New Roman" w:hAnsi="Times New Roman" w:cs="Times New Roman"/>
          <w:sz w:val="24"/>
          <w:szCs w:val="24"/>
          <w:lang w:eastAsia="ru-RU"/>
        </w:rPr>
        <w:t xml:space="preserve"> более 100 полных циклов в год для обеспечения усталостной долговечности в течение общего срока службы резервуара необходимо определить расчетом допускаемые значения </w:t>
      </w:r>
      <w:proofErr w:type="spellStart"/>
      <w:r w:rsidRPr="002A141E">
        <w:rPr>
          <w:rFonts w:ascii="Times New Roman" w:eastAsia="Times New Roman" w:hAnsi="Times New Roman" w:cs="Times New Roman"/>
          <w:i/>
          <w:iCs/>
          <w:sz w:val="24"/>
          <w:szCs w:val="24"/>
          <w:lang w:eastAsia="ru-RU"/>
        </w:rPr>
        <w:t>f</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w:t>
      </w:r>
      <w:proofErr w:type="spellStart"/>
      <w:r w:rsidRPr="002A141E">
        <w:rPr>
          <w:rFonts w:ascii="Times New Roman" w:eastAsia="Times New Roman" w:hAnsi="Times New Roman" w:cs="Times New Roman"/>
          <w:i/>
          <w:iCs/>
          <w:sz w:val="24"/>
          <w:szCs w:val="24"/>
          <w:lang w:eastAsia="ru-RU"/>
        </w:rPr>
        <w:t>t</w:t>
      </w:r>
      <w:r w:rsidRPr="002A141E">
        <w:rPr>
          <w:rFonts w:ascii="Times New Roman" w:eastAsia="Times New Roman" w:hAnsi="Times New Roman" w:cs="Times New Roman"/>
          <w:i/>
          <w:iCs/>
          <w:sz w:val="24"/>
          <w:szCs w:val="24"/>
          <w:vertAlign w:val="subscript"/>
          <w:lang w:eastAsia="ru-RU"/>
        </w:rPr>
        <w:t>i</w:t>
      </w:r>
      <w:proofErr w:type="spellEnd"/>
      <w:r w:rsidRPr="002A141E">
        <w:rPr>
          <w:rFonts w:ascii="Times New Roman" w:eastAsia="Times New Roman" w:hAnsi="Times New Roman" w:cs="Times New Roman"/>
          <w:sz w:val="24"/>
          <w:szCs w:val="24"/>
          <w:lang w:eastAsia="ru-RU"/>
        </w:rPr>
        <w:t xml:space="preserve"> по всем поясам стенки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9.1.3.2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 xml:space="preserve">ля резервуаров I и IV классов опасности усталостная долговечность стенки должна определяться расчетом с учетом конкретных (заданных) условий </w:t>
      </w:r>
      <w:proofErr w:type="spellStart"/>
      <w:r w:rsidRPr="002A141E">
        <w:rPr>
          <w:rFonts w:ascii="Times New Roman" w:eastAsia="Times New Roman" w:hAnsi="Times New Roman" w:cs="Times New Roman"/>
          <w:sz w:val="24"/>
          <w:szCs w:val="24"/>
          <w:lang w:eastAsia="ru-RU"/>
        </w:rPr>
        <w:t>нагружения</w:t>
      </w:r>
      <w:proofErr w:type="spellEnd"/>
      <w:r w:rsidRPr="002A141E">
        <w:rPr>
          <w:rFonts w:ascii="Times New Roman" w:eastAsia="Times New Roman" w:hAnsi="Times New Roman" w:cs="Times New Roman"/>
          <w:sz w:val="24"/>
          <w:szCs w:val="24"/>
          <w:lang w:eastAsia="ru-RU"/>
        </w:rPr>
        <w:t xml:space="preserve"> и фактических отклонений формы стенки по поясам.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9.1.4</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 xml:space="preserve">а основании результатов испытаний уточняется режим эксплуатационного </w:t>
      </w:r>
      <w:proofErr w:type="spellStart"/>
      <w:r w:rsidRPr="002A141E">
        <w:rPr>
          <w:rFonts w:ascii="Times New Roman" w:eastAsia="Times New Roman" w:hAnsi="Times New Roman" w:cs="Times New Roman"/>
          <w:sz w:val="24"/>
          <w:szCs w:val="24"/>
          <w:lang w:eastAsia="ru-RU"/>
        </w:rPr>
        <w:t>нагружения</w:t>
      </w:r>
      <w:proofErr w:type="spellEnd"/>
      <w:r w:rsidRPr="002A141E">
        <w:rPr>
          <w:rFonts w:ascii="Times New Roman" w:eastAsia="Times New Roman" w:hAnsi="Times New Roman" w:cs="Times New Roman"/>
          <w:sz w:val="24"/>
          <w:szCs w:val="24"/>
          <w:lang w:eastAsia="ru-RU"/>
        </w:rPr>
        <w:t xml:space="preserve"> (максимальный и минимальный уровни налива продукта, частота </w:t>
      </w:r>
      <w:proofErr w:type="spellStart"/>
      <w:r w:rsidRPr="002A141E">
        <w:rPr>
          <w:rFonts w:ascii="Times New Roman" w:eastAsia="Times New Roman" w:hAnsi="Times New Roman" w:cs="Times New Roman"/>
          <w:sz w:val="24"/>
          <w:szCs w:val="24"/>
          <w:lang w:eastAsia="ru-RU"/>
        </w:rPr>
        <w:t>нагружения</w:t>
      </w:r>
      <w:proofErr w:type="spellEnd"/>
      <w:r w:rsidRPr="002A141E">
        <w:rPr>
          <w:rFonts w:ascii="Times New Roman" w:eastAsia="Times New Roman" w:hAnsi="Times New Roman" w:cs="Times New Roman"/>
          <w:sz w:val="24"/>
          <w:szCs w:val="24"/>
          <w:lang w:eastAsia="ru-RU"/>
        </w:rPr>
        <w:t>) и срок службы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9.1.5 Срок службы резервуара должен быть обоснован выполнением требований нормативных документов по регламенту обслуживания и ремонта, включающего в себя диагностирование металлоконструкций, основания, фундамента и всех видов оборудования, обеспечивающего его безопасную эксплуатацию.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9.2 Обеспечение безопасной эксплуатации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9.2.1 Срок службы резервуаров назначается заказчиком или определяется при проектировании по технико-экономическим показателям, согласованным с заказчиком. Срок службы резервуара включает в себя регламентные работы по обслуживанию и ремонту резервуаров. В </w:t>
      </w:r>
      <w:proofErr w:type="gramStart"/>
      <w:r w:rsidRPr="002A141E">
        <w:rPr>
          <w:rFonts w:ascii="Times New Roman" w:eastAsia="Times New Roman" w:hAnsi="Times New Roman" w:cs="Times New Roman"/>
          <w:sz w:val="24"/>
          <w:szCs w:val="24"/>
          <w:lang w:eastAsia="ru-RU"/>
        </w:rPr>
        <w:t>конце</w:t>
      </w:r>
      <w:proofErr w:type="gramEnd"/>
      <w:r w:rsidRPr="002A141E">
        <w:rPr>
          <w:rFonts w:ascii="Times New Roman" w:eastAsia="Times New Roman" w:hAnsi="Times New Roman" w:cs="Times New Roman"/>
          <w:sz w:val="24"/>
          <w:szCs w:val="24"/>
          <w:lang w:eastAsia="ru-RU"/>
        </w:rPr>
        <w:t xml:space="preserve"> срока службы резервуара его ремонт невозможен либо нецелесообразен по экономическим причинам.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9.2.2 Эксплуатация резервуаров должна осуществляться в соответствии с инструкцией по надзору и обслуживанию, утвержденной руководителем эксплуатирующего предприятия.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9.2.3 Общий срок службы резервуара должен обеспечиваться проведением регулярного двухуровневого диагностирования с оценкой технического состояния и проведением ремонтов (при необходимости).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Двухуровневое диагностирование резервуаров включает в себя: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частичное диагностирование (без выведения из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полное диагностирование (с выводом из эксплуатации, очисткой и дегазацией).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9.2.3.1 Периодичность частичного или полного диагностирования зависит от особенностей конструкции и конкретных условий эксплуатации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Первое частичное диагностирование должно проводиться: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через три года после ввода в эксплуатацию - для резервуаров I и II классов 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через четыре года - для резервуаров III класса 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через пять лет - для резервуаров IV класса 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9.2.3.2 Полное техническое диагностирование должно проводиться с интервалом не более 10 лет.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9.2.3.3 Конкретные сроки диагностирования резервуара назначаются экспертной организацией.</w:t>
      </w:r>
    </w:p>
    <w:p w:rsidR="002A141E" w:rsidRPr="002A141E" w:rsidRDefault="002A141E" w:rsidP="002A14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6" w:name="i364303"/>
      <w:r w:rsidRPr="002A141E">
        <w:rPr>
          <w:rFonts w:ascii="Times New Roman" w:eastAsia="Times New Roman" w:hAnsi="Times New Roman" w:cs="Times New Roman"/>
          <w:b/>
          <w:bCs/>
          <w:kern w:val="36"/>
          <w:sz w:val="48"/>
          <w:szCs w:val="48"/>
          <w:lang w:eastAsia="ru-RU"/>
        </w:rPr>
        <w:t>10 Испытания и приемка резервуаров</w:t>
      </w:r>
      <w:bookmarkEnd w:id="36"/>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10.1 Резервуары всех типов перед сдачей их заказчику для выполнения антикоррозионной защиты и монтажа оборудования подвергают гидравлическому испытанию. Резервуары со стационарной крышей без понтона дополнительно испытывают на внутреннее избыточное давление и относительное разрежение </w:t>
      </w:r>
      <w:hyperlink r:id="rId173" w:anchor="i707804" w:tooltip="ПБ 03-605-2003" w:history="1">
        <w:r w:rsidRPr="002A141E">
          <w:rPr>
            <w:rFonts w:ascii="Times New Roman" w:eastAsia="Times New Roman" w:hAnsi="Times New Roman" w:cs="Times New Roman"/>
            <w:color w:val="0000FF"/>
            <w:sz w:val="24"/>
            <w:szCs w:val="24"/>
            <w:u w:val="single"/>
            <w:lang w:eastAsia="ru-RU"/>
          </w:rPr>
          <w:t>[22]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10.2 Гидравлическое испытание РВСП и РВПК необходимо проводить до установки уплотняющих затворов.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10.3 Виды испытаний в зависимости от типа резервуаров приведены в таблице 20.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20 - Виды испытаний резервуаров</w:t>
      </w:r>
    </w:p>
    <w:tbl>
      <w:tblPr>
        <w:tblW w:w="5000" w:type="pct"/>
        <w:jc w:val="center"/>
        <w:tblCellSpacing w:w="0" w:type="dxa"/>
        <w:tblCellMar>
          <w:left w:w="0" w:type="dxa"/>
          <w:right w:w="0" w:type="dxa"/>
        </w:tblCellMar>
        <w:tblLook w:val="04A0" w:firstRow="1" w:lastRow="0" w:firstColumn="1" w:lastColumn="0" w:noHBand="0" w:noVBand="1"/>
      </w:tblPr>
      <w:tblGrid>
        <w:gridCol w:w="6174"/>
        <w:gridCol w:w="1029"/>
        <w:gridCol w:w="1029"/>
        <w:gridCol w:w="1123"/>
      </w:tblGrid>
      <w:tr w:rsidR="002A141E" w:rsidRPr="002A141E" w:rsidTr="002A141E">
        <w:trPr>
          <w:tblCellSpacing w:w="0" w:type="dxa"/>
          <w:jc w:val="center"/>
        </w:trPr>
        <w:tc>
          <w:tcPr>
            <w:tcW w:w="33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Вид испытания</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РВПК</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 Испытания герметичности корпуса резервуара при заливе водой</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 Испытания прочности корпуса резервуара при гидростатической нагрузке</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Испытания герметичности стационарной крыши РВС избыточным давлением воздуха</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 Испытания устойчивости корпуса резервуара созданием относительного разрежения внутри резервуара</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 Испытания плавучести и работоспособности понтона или плавающей крыши</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 Испытания работоспособности </w:t>
            </w:r>
            <w:proofErr w:type="spellStart"/>
            <w:r w:rsidRPr="002A141E">
              <w:rPr>
                <w:rFonts w:ascii="Times New Roman" w:eastAsia="Times New Roman" w:hAnsi="Times New Roman" w:cs="Times New Roman"/>
                <w:sz w:val="24"/>
                <w:szCs w:val="24"/>
                <w:lang w:eastAsia="ru-RU"/>
              </w:rPr>
              <w:t>катучей</w:t>
            </w:r>
            <w:proofErr w:type="spellEnd"/>
            <w:r w:rsidRPr="002A141E">
              <w:rPr>
                <w:rFonts w:ascii="Times New Roman" w:eastAsia="Times New Roman" w:hAnsi="Times New Roman" w:cs="Times New Roman"/>
                <w:sz w:val="24"/>
                <w:szCs w:val="24"/>
                <w:lang w:eastAsia="ru-RU"/>
              </w:rPr>
              <w:t xml:space="preserve"> лестницы</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3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7 Испытания устойчивости основания резервуара с определением абсолютной и неравномерной осадки по контуру днища, крена резервуара, профиля центральной части днища</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5000" w:type="pct"/>
            <w:gridSpan w:val="4"/>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Примечание</w:t>
            </w:r>
            <w:r w:rsidRPr="002A141E">
              <w:rPr>
                <w:rFonts w:ascii="Times New Roman" w:eastAsia="Times New Roman" w:hAnsi="Times New Roman" w:cs="Times New Roman"/>
                <w:sz w:val="24"/>
                <w:szCs w:val="24"/>
                <w:lang w:eastAsia="ru-RU"/>
              </w:rPr>
              <w:t xml:space="preserve"> - Знак «+» означает, что испытание проводят, знак «</w:t>
            </w:r>
            <w:proofErr w:type="gramStart"/>
            <w:r w:rsidRPr="002A141E">
              <w:rPr>
                <w:rFonts w:ascii="Times New Roman" w:eastAsia="Times New Roman" w:hAnsi="Times New Roman" w:cs="Times New Roman"/>
                <w:sz w:val="24"/>
                <w:szCs w:val="24"/>
                <w:lang w:eastAsia="ru-RU"/>
              </w:rPr>
              <w:t>-»</w:t>
            </w:r>
            <w:proofErr w:type="gramEnd"/>
            <w:r w:rsidRPr="002A141E">
              <w:rPr>
                <w:rFonts w:ascii="Times New Roman" w:eastAsia="Times New Roman" w:hAnsi="Times New Roman" w:cs="Times New Roman"/>
                <w:sz w:val="24"/>
                <w:szCs w:val="24"/>
                <w:lang w:eastAsia="ru-RU"/>
              </w:rPr>
              <w:t xml:space="preserve"> - не проводят.</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10.4</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проведения испытания резервуара любого типа должна быть разработана программа испытаний, являющаяся составной частью проектов КМ и ППР.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Программа испытаний должна включать в себя: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этапы испытаний с указанием уровня налива (слива) воды и времени выдержки;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значения избыточного давления и относительного разрежения, времени выдержки;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схему проведения визуального осмотра и указания по измерению необходимых геометрических параметров элементов конструкций резервуара и фундамента;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обработку результатов испытаний, проведение поверочных расчетов (при необходимости), выдачу заключения о пригодности и режиме эксплуатации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10.5 Испытание проводят наливом воды на проектный уровень наполнения продуктом или до уровня контрольного патрубка, предусмотренного для ограничения высоты наполнения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Налив воды следует осуществлять ступенями с промежутками времени, необходимыми для выдержки и проведения контрольных осмотров и измерений в соответствии с программой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10.6 Резервуары для хранения жидкостей с плотностью, превышающей плотность воды, а также находящиеся на объекте, где отсутствует возможность заполнения его водой, допускается испытывать продуктом по согласованию с органами </w:t>
      </w:r>
      <w:proofErr w:type="spellStart"/>
      <w:r w:rsidRPr="002A141E">
        <w:rPr>
          <w:rFonts w:ascii="Times New Roman" w:eastAsia="Times New Roman" w:hAnsi="Times New Roman" w:cs="Times New Roman"/>
          <w:sz w:val="24"/>
          <w:szCs w:val="24"/>
          <w:lang w:eastAsia="ru-RU"/>
        </w:rPr>
        <w:t>Ростехнадзора</w:t>
      </w:r>
      <w:proofErr w:type="spellEnd"/>
      <w:r w:rsidRPr="002A141E">
        <w:rPr>
          <w:rFonts w:ascii="Times New Roman" w:eastAsia="Times New Roman" w:hAnsi="Times New Roman" w:cs="Times New Roman"/>
          <w:sz w:val="24"/>
          <w:szCs w:val="24"/>
          <w:lang w:eastAsia="ru-RU"/>
        </w:rPr>
        <w:t>. До проведения испытаний корпуса резервуара на прочность и устойчивость все сварные швы стенки, днища, крыши и врезок люков и патрубков в стенку и крышу, а также сопряжение стенки с крышей и днищем должны быть проконтролированы на герметичность.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10.7 Испытание </w:t>
      </w:r>
      <w:proofErr w:type="gramStart"/>
      <w:r w:rsidRPr="002A141E">
        <w:rPr>
          <w:rFonts w:ascii="Times New Roman" w:eastAsia="Times New Roman" w:hAnsi="Times New Roman" w:cs="Times New Roman"/>
          <w:sz w:val="24"/>
          <w:szCs w:val="24"/>
          <w:lang w:eastAsia="ru-RU"/>
        </w:rPr>
        <w:t>следует проводить при температуре окружающего воздуха не ниже 5 °С. При температуре ниже 5 °С испытания резервуаров допускаются</w:t>
      </w:r>
      <w:proofErr w:type="gramEnd"/>
      <w:r w:rsidRPr="002A141E">
        <w:rPr>
          <w:rFonts w:ascii="Times New Roman" w:eastAsia="Times New Roman" w:hAnsi="Times New Roman" w:cs="Times New Roman"/>
          <w:sz w:val="24"/>
          <w:szCs w:val="24"/>
          <w:lang w:eastAsia="ru-RU"/>
        </w:rPr>
        <w:t xml:space="preserve"> при условии разработки программы испытаний, предусматривающей мероприятия по предотвращению замерзания воды в трубах, задвижках, а также обмерзания стенки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10.8</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 мере заполнения резервуара водой необходимо наблюдать за состоянием конструкций и сварных швов.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При обнаружении течи из-под края днища или появления мокрых пятен на поверхности </w:t>
      </w:r>
      <w:proofErr w:type="spellStart"/>
      <w:r w:rsidRPr="002A141E">
        <w:rPr>
          <w:rFonts w:ascii="Times New Roman" w:eastAsia="Times New Roman" w:hAnsi="Times New Roman" w:cs="Times New Roman"/>
          <w:sz w:val="24"/>
          <w:szCs w:val="24"/>
          <w:lang w:eastAsia="ru-RU"/>
        </w:rPr>
        <w:t>отмостки</w:t>
      </w:r>
      <w:proofErr w:type="spellEnd"/>
      <w:r w:rsidRPr="002A141E">
        <w:rPr>
          <w:rFonts w:ascii="Times New Roman" w:eastAsia="Times New Roman" w:hAnsi="Times New Roman" w:cs="Times New Roman"/>
          <w:sz w:val="24"/>
          <w:szCs w:val="24"/>
          <w:lang w:eastAsia="ru-RU"/>
        </w:rPr>
        <w:t xml:space="preserve"> испытание необходимо прекратить, слить воду, установить и устранить причину течи.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Если в процессе испытания будут обнаружены свищи, течи или трещины в стенке резервуара (независимо от величины дефекта), испытание должно быть прекращено и вода слита: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обнаружении дефекта в 1-м поясе - полностью;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обнаружении дефекта во 2-6-м поясах - на один пояс ниже расположения дефекта;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 обнаружении дефекта в 7-м поясе и выше - до 5-го пояса.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10.9 Резервуар, залитый водой до верхней проектной отметки, выдерживают под нагрузкой в течение (если в проекте нет других указаний):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объемом до 10000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- 24 ч;</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объемом свыше 10000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до 20000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- 48 ч;</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резервуаров объемом свыше 20000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- 72 ч.</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10.10 Стационарную крышу резервуара без понтона испытывают на избыточное давление при заполненном водой резервуаре до отметки на 10 % ниже проектной с 30-минутной </w:t>
      </w:r>
      <w:r w:rsidRPr="002A141E">
        <w:rPr>
          <w:rFonts w:ascii="Times New Roman" w:eastAsia="Times New Roman" w:hAnsi="Times New Roman" w:cs="Times New Roman"/>
          <w:sz w:val="24"/>
          <w:szCs w:val="24"/>
          <w:lang w:eastAsia="ru-RU"/>
        </w:rPr>
        <w:lastRenderedPageBreak/>
        <w:t>выдержкой под созданной нагрузкой. Давление создается подачей воды при всех герметично закрытых люках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 </w:t>
      </w:r>
      <w:proofErr w:type="gramStart"/>
      <w:r w:rsidRPr="002A141E">
        <w:rPr>
          <w:rFonts w:ascii="Times New Roman" w:eastAsia="Times New Roman" w:hAnsi="Times New Roman" w:cs="Times New Roman"/>
          <w:sz w:val="24"/>
          <w:szCs w:val="24"/>
          <w:lang w:eastAsia="ru-RU"/>
        </w:rPr>
        <w:t>процессе</w:t>
      </w:r>
      <w:proofErr w:type="gramEnd"/>
      <w:r w:rsidRPr="002A141E">
        <w:rPr>
          <w:rFonts w:ascii="Times New Roman" w:eastAsia="Times New Roman" w:hAnsi="Times New Roman" w:cs="Times New Roman"/>
          <w:sz w:val="24"/>
          <w:szCs w:val="24"/>
          <w:lang w:eastAsia="ru-RU"/>
        </w:rPr>
        <w:t xml:space="preserve"> испытания резервуара на избыточное давление проводят визуальный контроль 100 % сварных швов стационарной крыши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10.11 Устойчивость корпуса резервуара проверяют созданием относительного разрежения внутри резервуара при уровне залива водой 1,5 м с выдержкой резервуара под нагрузкой в течение 30 мин. Относительное разрежение в резервуаре создается сливом воды при герметично закрытых люках на крыше.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отсутствии признаков потери устойчивости (</w:t>
      </w:r>
      <w:proofErr w:type="spellStart"/>
      <w:r w:rsidRPr="002A141E">
        <w:rPr>
          <w:rFonts w:ascii="Times New Roman" w:eastAsia="Times New Roman" w:hAnsi="Times New Roman" w:cs="Times New Roman"/>
          <w:sz w:val="24"/>
          <w:szCs w:val="24"/>
          <w:lang w:eastAsia="ru-RU"/>
        </w:rPr>
        <w:t>хлопунов</w:t>
      </w:r>
      <w:proofErr w:type="spellEnd"/>
      <w:r w:rsidRPr="002A141E">
        <w:rPr>
          <w:rFonts w:ascii="Times New Roman" w:eastAsia="Times New Roman" w:hAnsi="Times New Roman" w:cs="Times New Roman"/>
          <w:sz w:val="24"/>
          <w:szCs w:val="24"/>
          <w:lang w:eastAsia="ru-RU"/>
        </w:rPr>
        <w:t>, вмятин) стенки и крыши считают выдержавшими испытание на относительное разрежение.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10.12 Избыточное давление принимают на 25 %, а относительное разрежение - на 50 % больше проектного значения (если в проекте нет других указаний).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10.13 Резервуар считают выдержавшим испытания, если в течение указанного времени (см. 10.9) на поверхности стенки и по краям днища не появляется течи и уровень воды не снижается, а осадка фундамента и основания резервуара стабилизировались.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10.14</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осле приемочных испытаний приварка к резервуару любых деталей и элементов конструкций не допускается.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 резервуаре допускается проведение работ по противокоррозионной защите, устройству теплоизоляции и установке оборудования, предусмотренных проектной документацией.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10.15</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осле завершения испытаний резервуара на основании проведенного визуально-измерительного контроля параметров его элементов, включая контроль состояния сварных швов (при необходимости физическими методами), должна быть проведена оценка фактического технического состояния металлоконструкций, основания и фундамента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10.16 Основные требования к организации и проведению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10.16.1 Испытания резервуаров на прочность, устойчивость и герметичность должны проводиться после завершения всех монтажно-сварочных работ, контроля качества всех элементов его конструкции, включая сварные соединения, и их приемки техническим надзором.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10.16.2 Испытания резервуара проводят по технологической карте испытаний, разработанной в составе проекта производства работ. В технологической карте должны быть предусмотрены: последовательность и режимы проведения гидравлических испытаний; испытаний на избыточное давление и относительное разрежение (вакуум); разводка временных трубопроводов для подачи и слива воды с размещением предохранительной и запорной арматуры; пульта управления; требования безопасности труда при проведении прочностных испытаний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10.16.3 Временный трубопровод для подачи и слива воды из резервуара должен быть выведен за пределы обвалования. Схема слива воды из резервуара должна быть разработана применительно к каждому конкретному случаю в технологической карте испытаний, утвержденной заказчиком. При испытаниях группы резервуаров воду </w:t>
      </w:r>
      <w:r w:rsidRPr="002A141E">
        <w:rPr>
          <w:rFonts w:ascii="Times New Roman" w:eastAsia="Times New Roman" w:hAnsi="Times New Roman" w:cs="Times New Roman"/>
          <w:sz w:val="24"/>
          <w:szCs w:val="24"/>
          <w:lang w:eastAsia="ru-RU"/>
        </w:rPr>
        <w:lastRenderedPageBreak/>
        <w:t>перекачивают из одного резервуара в другой, а из последнего, например, в противопожарный или временный водоем.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10.16.4 Диаметр трубопровода подачи и сброса воды должен быть выбран расчетом с целью обеспечения предусмотренной производительности заполнения и сброса воды из резервуара. Трубопровод должен быть испытан на давление </w:t>
      </w:r>
      <w:proofErr w:type="gramStart"/>
      <w:r w:rsidRPr="002A141E">
        <w:rPr>
          <w:rFonts w:ascii="Times New Roman" w:eastAsia="Times New Roman" w:hAnsi="Times New Roman" w:cs="Times New Roman"/>
          <w:i/>
          <w:iCs/>
          <w:sz w:val="24"/>
          <w:szCs w:val="24"/>
          <w:lang w:eastAsia="ru-RU"/>
        </w:rPr>
        <w:t>Р</w:t>
      </w:r>
      <w:proofErr w:type="gramEnd"/>
      <w:r w:rsidRPr="002A141E">
        <w:rPr>
          <w:rFonts w:ascii="Times New Roman" w:eastAsia="Times New Roman" w:hAnsi="Times New Roman" w:cs="Times New Roman"/>
          <w:sz w:val="24"/>
          <w:szCs w:val="24"/>
          <w:lang w:eastAsia="ru-RU"/>
        </w:rPr>
        <w:t xml:space="preserve"> = 1,25 </w:t>
      </w:r>
      <w:proofErr w:type="spellStart"/>
      <w:r w:rsidRPr="002A141E">
        <w:rPr>
          <w:rFonts w:ascii="Times New Roman" w:eastAsia="Times New Roman" w:hAnsi="Times New Roman" w:cs="Times New Roman"/>
          <w:i/>
          <w:iCs/>
          <w:sz w:val="24"/>
          <w:szCs w:val="24"/>
          <w:lang w:eastAsia="ru-RU"/>
        </w:rPr>
        <w:t>Р</w:t>
      </w:r>
      <w:r w:rsidRPr="002A141E">
        <w:rPr>
          <w:rFonts w:ascii="Times New Roman" w:eastAsia="Times New Roman" w:hAnsi="Times New Roman" w:cs="Times New Roman"/>
          <w:sz w:val="24"/>
          <w:szCs w:val="24"/>
          <w:vertAlign w:val="subscript"/>
          <w:lang w:eastAsia="ru-RU"/>
        </w:rPr>
        <w:t>раб</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10.16.5</w:t>
      </w:r>
      <w:proofErr w:type="gramStart"/>
      <w:r w:rsidRPr="002A141E">
        <w:rPr>
          <w:rFonts w:ascii="Times New Roman" w:eastAsia="Times New Roman" w:hAnsi="Times New Roman" w:cs="Times New Roman"/>
          <w:sz w:val="24"/>
          <w:szCs w:val="24"/>
          <w:lang w:eastAsia="ru-RU"/>
        </w:rPr>
        <w:t xml:space="preserve"> К</w:t>
      </w:r>
      <w:proofErr w:type="gramEnd"/>
      <w:r w:rsidRPr="002A141E">
        <w:rPr>
          <w:rFonts w:ascii="Times New Roman" w:eastAsia="Times New Roman" w:hAnsi="Times New Roman" w:cs="Times New Roman"/>
          <w:sz w:val="24"/>
          <w:szCs w:val="24"/>
          <w:lang w:eastAsia="ru-RU"/>
        </w:rPr>
        <w:t>роме рабочей схемы подачи и слива воды должна быть предусмотрена схема аварийного слива воды из резервуара, которая должна быть задействована в случае образования трещины в его корпусе. Для аварийного слива воды рекомендуется использовать один из приемораздаточных патрубков и технологический трубопровод с установленной на нем задвижкой за пределами обвалования.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10.16.6</w:t>
      </w:r>
      <w:proofErr w:type="gramStart"/>
      <w:r w:rsidRPr="002A141E">
        <w:rPr>
          <w:rFonts w:ascii="Times New Roman" w:eastAsia="Times New Roman" w:hAnsi="Times New Roman" w:cs="Times New Roman"/>
          <w:sz w:val="24"/>
          <w:szCs w:val="24"/>
          <w:lang w:eastAsia="ru-RU"/>
        </w:rPr>
        <w:t xml:space="preserve"> Н</w:t>
      </w:r>
      <w:proofErr w:type="gramEnd"/>
      <w:r w:rsidRPr="002A141E">
        <w:rPr>
          <w:rFonts w:ascii="Times New Roman" w:eastAsia="Times New Roman" w:hAnsi="Times New Roman" w:cs="Times New Roman"/>
          <w:sz w:val="24"/>
          <w:szCs w:val="24"/>
          <w:lang w:eastAsia="ru-RU"/>
        </w:rPr>
        <w:t xml:space="preserve">а все время испытаний резервуара должны быть установлены границы опасной зоны и ограничены предупредительными знаками и знаками безопасности. Если вокруг испытываемого резервуара сооружено обвалование или защитная стенка, то они являются границей опасной зоны. В </w:t>
      </w:r>
      <w:proofErr w:type="gramStart"/>
      <w:r w:rsidRPr="002A141E">
        <w:rPr>
          <w:rFonts w:ascii="Times New Roman" w:eastAsia="Times New Roman" w:hAnsi="Times New Roman" w:cs="Times New Roman"/>
          <w:sz w:val="24"/>
          <w:szCs w:val="24"/>
          <w:lang w:eastAsia="ru-RU"/>
        </w:rPr>
        <w:t>случае</w:t>
      </w:r>
      <w:proofErr w:type="gramEnd"/>
      <w:r w:rsidRPr="002A141E">
        <w:rPr>
          <w:rFonts w:ascii="Times New Roman" w:eastAsia="Times New Roman" w:hAnsi="Times New Roman" w:cs="Times New Roman"/>
          <w:sz w:val="24"/>
          <w:szCs w:val="24"/>
          <w:lang w:eastAsia="ru-RU"/>
        </w:rPr>
        <w:t xml:space="preserve"> испытаний резервуаров без обвалований границу опасной зоны устанавливают радиусом, проведенным от центра резервуара, равным двум диаметрам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10.16.7 Безопасность при проведении испытаний должна обеспечиваться выполнением мероприятий по технике безопасности.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10.17 Испытания проводятся монтажником при участии представителей технического надзора заказчика и авторского надзора проектировщика. После окончания испытаний составляется акт установленной формы.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10.18</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осле завершения испытаний составляется акт установленной формы между монтажником и заказчиком о завершении монтажа металлоконструкций резервуара и приемке резервуара для выполнения антикоррозионной защиты, установки оборудования и других работ.</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7" w:name="i375177"/>
      <w:bookmarkStart w:id="38" w:name="i388794"/>
      <w:bookmarkEnd w:id="37"/>
      <w:bookmarkEnd w:id="38"/>
      <w:r w:rsidRPr="002A141E">
        <w:rPr>
          <w:rFonts w:ascii="Times New Roman" w:eastAsia="Times New Roman" w:hAnsi="Times New Roman" w:cs="Times New Roman"/>
          <w:b/>
          <w:bCs/>
          <w:kern w:val="36"/>
          <w:sz w:val="48"/>
          <w:szCs w:val="48"/>
          <w:lang w:eastAsia="ru-RU"/>
        </w:rPr>
        <w:t>Приложение</w:t>
      </w:r>
      <w:proofErr w:type="gramStart"/>
      <w:r w:rsidRPr="002A141E">
        <w:rPr>
          <w:rFonts w:ascii="Times New Roman" w:eastAsia="Times New Roman" w:hAnsi="Times New Roman" w:cs="Times New Roman"/>
          <w:b/>
          <w:bCs/>
          <w:kern w:val="36"/>
          <w:sz w:val="48"/>
          <w:szCs w:val="48"/>
          <w:lang w:eastAsia="ru-RU"/>
        </w:rPr>
        <w:t xml:space="preserve"> А</w:t>
      </w:r>
      <w:proofErr w:type="gramEnd"/>
      <w:r w:rsidRPr="002A141E">
        <w:rPr>
          <w:rFonts w:ascii="Times New Roman" w:eastAsia="Times New Roman" w:hAnsi="Times New Roman" w:cs="Times New Roman"/>
          <w:b/>
          <w:bCs/>
          <w:kern w:val="36"/>
          <w:sz w:val="48"/>
          <w:szCs w:val="48"/>
          <w:lang w:eastAsia="ru-RU"/>
        </w:rPr>
        <w:br/>
        <w:t>(справочное)</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39" w:name="i391720"/>
      <w:r w:rsidRPr="002A141E">
        <w:rPr>
          <w:rFonts w:ascii="Times New Roman" w:eastAsia="Times New Roman" w:hAnsi="Times New Roman" w:cs="Times New Roman"/>
          <w:b/>
          <w:bCs/>
          <w:kern w:val="36"/>
          <w:sz w:val="48"/>
          <w:szCs w:val="48"/>
          <w:lang w:eastAsia="ru-RU"/>
        </w:rPr>
        <w:t>Рекомендуемые марки стали (толстолистовой прокат) для основных конструкций групп</w:t>
      </w:r>
      <w:proofErr w:type="gramStart"/>
      <w:r w:rsidRPr="002A141E">
        <w:rPr>
          <w:rFonts w:ascii="Times New Roman" w:eastAsia="Times New Roman" w:hAnsi="Times New Roman" w:cs="Times New Roman"/>
          <w:b/>
          <w:bCs/>
          <w:kern w:val="36"/>
          <w:sz w:val="48"/>
          <w:szCs w:val="48"/>
          <w:lang w:eastAsia="ru-RU"/>
        </w:rPr>
        <w:t xml:space="preserve"> А</w:t>
      </w:r>
      <w:proofErr w:type="gramEnd"/>
      <w:r w:rsidRPr="002A141E">
        <w:rPr>
          <w:rFonts w:ascii="Times New Roman" w:eastAsia="Times New Roman" w:hAnsi="Times New Roman" w:cs="Times New Roman"/>
          <w:b/>
          <w:bCs/>
          <w:kern w:val="36"/>
          <w:sz w:val="48"/>
          <w:szCs w:val="48"/>
          <w:lang w:eastAsia="ru-RU"/>
        </w:rPr>
        <w:t xml:space="preserve"> и Б</w:t>
      </w:r>
      <w:bookmarkEnd w:id="39"/>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Таблица А.1</w:t>
      </w:r>
    </w:p>
    <w:tbl>
      <w:tblPr>
        <w:tblW w:w="5000" w:type="pct"/>
        <w:jc w:val="center"/>
        <w:tblCellSpacing w:w="0" w:type="dxa"/>
        <w:tblCellMar>
          <w:left w:w="0" w:type="dxa"/>
          <w:right w:w="0" w:type="dxa"/>
        </w:tblCellMar>
        <w:tblLook w:val="04A0" w:firstRow="1" w:lastRow="0" w:firstColumn="1" w:lastColumn="0" w:noHBand="0" w:noVBand="1"/>
      </w:tblPr>
      <w:tblGrid>
        <w:gridCol w:w="1441"/>
        <w:gridCol w:w="954"/>
        <w:gridCol w:w="895"/>
        <w:gridCol w:w="1217"/>
        <w:gridCol w:w="1508"/>
        <w:gridCol w:w="1052"/>
        <w:gridCol w:w="1067"/>
        <w:gridCol w:w="1221"/>
      </w:tblGrid>
      <w:tr w:rsidR="002A141E" w:rsidRPr="002A141E" w:rsidTr="002A141E">
        <w:trPr>
          <w:tblCellSpacing w:w="0" w:type="dxa"/>
          <w:jc w:val="center"/>
        </w:trPr>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Минимальный гарантиро</w:t>
            </w:r>
            <w:r w:rsidRPr="002A141E">
              <w:rPr>
                <w:rFonts w:ascii="Times New Roman" w:eastAsia="Times New Roman" w:hAnsi="Times New Roman" w:cs="Times New Roman"/>
                <w:sz w:val="24"/>
                <w:szCs w:val="24"/>
                <w:lang w:eastAsia="ru-RU"/>
              </w:rPr>
              <w:softHyphen/>
              <w:t>ванный предел текучести, МПа</w:t>
            </w:r>
          </w:p>
        </w:tc>
        <w:tc>
          <w:tcPr>
            <w:tcW w:w="1650" w:type="pct"/>
            <w:gridSpan w:val="3"/>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По </w:t>
            </w:r>
            <w:hyperlink r:id="rId174" w:tooltip="Прокат для строительных стальных конструкций. Общие технические условия." w:history="1">
              <w:r w:rsidRPr="002A141E">
                <w:rPr>
                  <w:rFonts w:ascii="Times New Roman" w:eastAsia="Times New Roman" w:hAnsi="Times New Roman" w:cs="Times New Roman"/>
                  <w:color w:val="0000FF"/>
                  <w:sz w:val="24"/>
                  <w:szCs w:val="24"/>
                  <w:u w:val="single"/>
                  <w:lang w:eastAsia="ru-RU"/>
                </w:rPr>
                <w:t>ГОСТ 27772</w:t>
              </w:r>
            </w:hyperlink>
          </w:p>
        </w:tc>
        <w:tc>
          <w:tcPr>
            <w:tcW w:w="2600" w:type="pct"/>
            <w:gridSpan w:val="4"/>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По другим стандартам и ТУ</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Наимено</w:t>
            </w:r>
            <w:r w:rsidRPr="002A141E">
              <w:rPr>
                <w:rFonts w:ascii="Times New Roman" w:eastAsia="Times New Roman" w:hAnsi="Times New Roman" w:cs="Times New Roman"/>
                <w:sz w:val="24"/>
                <w:szCs w:val="24"/>
                <w:lang w:eastAsia="ru-RU"/>
              </w:rPr>
              <w:softHyphen/>
              <w:t>вание стали</w:t>
            </w: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Толщина листов, </w:t>
            </w:r>
            <w:proofErr w:type="gramStart"/>
            <w:r w:rsidRPr="002A141E">
              <w:rPr>
                <w:rFonts w:ascii="Times New Roman" w:eastAsia="Times New Roman" w:hAnsi="Times New Roman" w:cs="Times New Roman"/>
                <w:sz w:val="24"/>
                <w:szCs w:val="24"/>
                <w:lang w:eastAsia="ru-RU"/>
              </w:rPr>
              <w:t>мм</w:t>
            </w:r>
            <w:proofErr w:type="gramEnd"/>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Дополни</w:t>
            </w:r>
            <w:r w:rsidRPr="002A141E">
              <w:rPr>
                <w:rFonts w:ascii="Times New Roman" w:eastAsia="Times New Roman" w:hAnsi="Times New Roman" w:cs="Times New Roman"/>
                <w:sz w:val="24"/>
                <w:szCs w:val="24"/>
                <w:lang w:eastAsia="ru-RU"/>
              </w:rPr>
              <w:softHyphen/>
              <w:t>тельные требования</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Марка стали</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Норматив</w:t>
            </w:r>
            <w:r w:rsidRPr="002A141E">
              <w:rPr>
                <w:rFonts w:ascii="Times New Roman" w:eastAsia="Times New Roman" w:hAnsi="Times New Roman" w:cs="Times New Roman"/>
                <w:sz w:val="24"/>
                <w:szCs w:val="24"/>
                <w:lang w:eastAsia="ru-RU"/>
              </w:rPr>
              <w:softHyphen/>
              <w:t>ный документ</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Толщина листов, </w:t>
            </w:r>
            <w:proofErr w:type="gramStart"/>
            <w:r w:rsidRPr="002A141E">
              <w:rPr>
                <w:rFonts w:ascii="Times New Roman" w:eastAsia="Times New Roman" w:hAnsi="Times New Roman" w:cs="Times New Roman"/>
                <w:sz w:val="24"/>
                <w:szCs w:val="24"/>
                <w:lang w:eastAsia="ru-RU"/>
              </w:rPr>
              <w:t>мм</w:t>
            </w:r>
            <w:proofErr w:type="gramEnd"/>
            <w:r w:rsidRPr="002A141E">
              <w:rPr>
                <w:rFonts w:ascii="Times New Roman" w:eastAsia="Times New Roman" w:hAnsi="Times New Roman" w:cs="Times New Roman"/>
                <w:sz w:val="24"/>
                <w:szCs w:val="24"/>
                <w:lang w:eastAsia="ru-RU"/>
              </w:rPr>
              <w:t>, и гарантиро</w:t>
            </w:r>
            <w:r w:rsidRPr="002A141E">
              <w:rPr>
                <w:rFonts w:ascii="Times New Roman" w:eastAsia="Times New Roman" w:hAnsi="Times New Roman" w:cs="Times New Roman"/>
                <w:sz w:val="24"/>
                <w:szCs w:val="24"/>
                <w:lang w:eastAsia="ru-RU"/>
              </w:rPr>
              <w:softHyphen/>
              <w:t xml:space="preserve">ванные </w:t>
            </w:r>
            <w:r w:rsidRPr="002A141E">
              <w:rPr>
                <w:rFonts w:ascii="Times New Roman" w:eastAsia="Times New Roman" w:hAnsi="Times New Roman" w:cs="Times New Roman"/>
                <w:sz w:val="24"/>
                <w:szCs w:val="24"/>
                <w:lang w:eastAsia="ru-RU"/>
              </w:rPr>
              <w:lastRenderedPageBreak/>
              <w:t>характе</w:t>
            </w:r>
            <w:r w:rsidRPr="002A141E">
              <w:rPr>
                <w:rFonts w:ascii="Times New Roman" w:eastAsia="Times New Roman" w:hAnsi="Times New Roman" w:cs="Times New Roman"/>
                <w:sz w:val="24"/>
                <w:szCs w:val="24"/>
                <w:lang w:eastAsia="ru-RU"/>
              </w:rPr>
              <w:softHyphen/>
              <w:t>ристики</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Дополни</w:t>
            </w:r>
            <w:r w:rsidRPr="002A141E">
              <w:rPr>
                <w:rFonts w:ascii="Times New Roman" w:eastAsia="Times New Roman" w:hAnsi="Times New Roman" w:cs="Times New Roman"/>
                <w:sz w:val="24"/>
                <w:szCs w:val="24"/>
                <w:lang w:eastAsia="ru-RU"/>
              </w:rPr>
              <w:softHyphen/>
              <w:t>тельные требования</w:t>
            </w:r>
          </w:p>
        </w:tc>
      </w:tr>
      <w:tr w:rsidR="002A141E" w:rsidRPr="002A141E" w:rsidTr="002A141E">
        <w:trPr>
          <w:tblCellSpacing w:w="0" w:type="dxa"/>
          <w:jc w:val="center"/>
        </w:trPr>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245</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С245</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20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Примечание 1</w:t>
            </w:r>
          </w:p>
        </w:tc>
        <w:tc>
          <w:tcPr>
            <w:tcW w:w="7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Ст3пс5</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Ст3Гпс5</w:t>
            </w:r>
          </w:p>
        </w:tc>
        <w:tc>
          <w:tcPr>
            <w:tcW w:w="5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5" w:tooltip="Прокат толстолистовой из углеродистой стали обыкновенного качества. Технические условия" w:history="1">
              <w:r w:rsidRPr="002A141E">
                <w:rPr>
                  <w:rFonts w:ascii="Times New Roman" w:eastAsia="Times New Roman" w:hAnsi="Times New Roman" w:cs="Times New Roman"/>
                  <w:color w:val="0000FF"/>
                  <w:sz w:val="24"/>
                  <w:szCs w:val="24"/>
                  <w:u w:val="single"/>
                  <w:lang w:eastAsia="ru-RU"/>
                </w:rPr>
                <w:t>ГОСТ 14637</w:t>
              </w:r>
            </w:hyperlink>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20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Примечания 1, 2.</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 ≤ 0,22%;</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0,040%;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Р</w:t>
            </w:r>
            <w:proofErr w:type="gramEnd"/>
            <w:r w:rsidRPr="002A141E">
              <w:rPr>
                <w:rFonts w:ascii="Times New Roman" w:eastAsia="Times New Roman" w:hAnsi="Times New Roman" w:cs="Times New Roman"/>
                <w:sz w:val="24"/>
                <w:szCs w:val="24"/>
                <w:lang w:eastAsia="ru-RU"/>
              </w:rPr>
              <w:t xml:space="preserve"> ≤ 0,030 %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С255</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20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Ст3сп5</w:t>
            </w:r>
          </w:p>
        </w:tc>
        <w:tc>
          <w:tcPr>
            <w:tcW w:w="5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6" w:tooltip="Прокат толстолистовой из углеродистой стали обыкновенного качества. Технические условия" w:history="1">
              <w:r w:rsidRPr="002A141E">
                <w:rPr>
                  <w:rFonts w:ascii="Times New Roman" w:eastAsia="Times New Roman" w:hAnsi="Times New Roman" w:cs="Times New Roman"/>
                  <w:color w:val="0000FF"/>
                  <w:sz w:val="24"/>
                  <w:szCs w:val="24"/>
                  <w:u w:val="single"/>
                  <w:lang w:eastAsia="ru-RU"/>
                </w:rPr>
                <w:t>ГОСТ 14637</w:t>
              </w:r>
            </w:hyperlink>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20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Примечание 2.</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 ≤ 0,22%;</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0,040%;</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Р</w:t>
            </w:r>
            <w:proofErr w:type="gramEnd"/>
            <w:r w:rsidRPr="002A141E">
              <w:rPr>
                <w:rFonts w:ascii="Times New Roman" w:eastAsia="Times New Roman" w:hAnsi="Times New Roman" w:cs="Times New Roman"/>
                <w:sz w:val="24"/>
                <w:szCs w:val="24"/>
                <w:lang w:eastAsia="ru-RU"/>
              </w:rPr>
              <w:t xml:space="preserve"> ≤ 0,030 %</w:t>
            </w:r>
          </w:p>
        </w:tc>
      </w:tr>
      <w:tr w:rsidR="002A141E" w:rsidRPr="002A141E" w:rsidTr="002A141E">
        <w:trPr>
          <w:tblCellSpacing w:w="0" w:type="dxa"/>
          <w:jc w:val="center"/>
        </w:trPr>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265-345</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С345-3</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С345-4</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0,035 %</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Р</w:t>
            </w:r>
            <w:proofErr w:type="gramEnd"/>
            <w:r w:rsidRPr="002A141E">
              <w:rPr>
                <w:rFonts w:ascii="Times New Roman" w:eastAsia="Times New Roman" w:hAnsi="Times New Roman" w:cs="Times New Roman"/>
                <w:sz w:val="24"/>
                <w:szCs w:val="24"/>
                <w:lang w:eastAsia="ru-RU"/>
              </w:rPr>
              <w:t xml:space="preserve"> ≤ 0,030 %</w:t>
            </w:r>
          </w:p>
        </w:tc>
        <w:tc>
          <w:tcPr>
            <w:tcW w:w="70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09Г2С-12</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09Г2С-13</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09Г2С-14</w:t>
            </w:r>
          </w:p>
        </w:tc>
        <w:tc>
          <w:tcPr>
            <w:tcW w:w="5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7"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w:t>
              </w:r>
            </w:hyperlink>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Примечание 2.</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0,035 %;</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Р</w:t>
            </w:r>
            <w:proofErr w:type="gramEnd"/>
            <w:r w:rsidRPr="002A141E">
              <w:rPr>
                <w:rFonts w:ascii="Times New Roman" w:eastAsia="Times New Roman" w:hAnsi="Times New Roman" w:cs="Times New Roman"/>
                <w:sz w:val="24"/>
                <w:szCs w:val="24"/>
                <w:lang w:eastAsia="ru-RU"/>
              </w:rPr>
              <w:t xml:space="preserve"> ≤ 0,030 %</w:t>
            </w:r>
          </w:p>
        </w:tc>
      </w:tr>
      <w:tr w:rsidR="002A141E" w:rsidRPr="002A141E" w:rsidTr="002A141E">
        <w:trPr>
          <w:tblCellSpacing w:w="0" w:type="dxa"/>
          <w:jc w:val="center"/>
        </w:trPr>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390</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С390</w:t>
            </w:r>
          </w:p>
        </w:tc>
        <w:tc>
          <w:tcPr>
            <w:tcW w:w="4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0,49 %</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10ХСНД-12</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10ХСНД-13</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10ХСНД-15</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8" w:tooltip="Прокат из стали повышенной прочности. Общие технические условия" w:history="1">
              <w:r w:rsidRPr="002A141E">
                <w:rPr>
                  <w:rFonts w:ascii="Times New Roman" w:eastAsia="Times New Roman" w:hAnsi="Times New Roman" w:cs="Times New Roman"/>
                  <w:color w:val="0000FF"/>
                  <w:sz w:val="24"/>
                  <w:szCs w:val="24"/>
                  <w:u w:val="single"/>
                  <w:lang w:eastAsia="ru-RU"/>
                </w:rPr>
                <w:t>ГОСТ 19281</w:t>
              </w:r>
            </w:hyperlink>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ВО</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10ХСНД-3</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9" w:tooltip="Прокат низколегированный конструкционный для мостостроения. Технические условия" w:history="1">
              <w:r w:rsidRPr="002A141E">
                <w:rPr>
                  <w:rFonts w:ascii="Times New Roman" w:eastAsia="Times New Roman" w:hAnsi="Times New Roman" w:cs="Times New Roman"/>
                  <w:color w:val="0000FF"/>
                  <w:sz w:val="24"/>
                  <w:szCs w:val="24"/>
                  <w:u w:val="single"/>
                  <w:lang w:eastAsia="ru-RU"/>
                </w:rPr>
                <w:t>ГОСТ 6713</w:t>
              </w:r>
            </w:hyperlink>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10ХСНДА-3</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0" w:anchor="i717693" w:tooltip="ТУ 14-1-5120-92" w:history="1">
              <w:r w:rsidRPr="002A141E">
                <w:rPr>
                  <w:rFonts w:ascii="Times New Roman" w:eastAsia="Times New Roman" w:hAnsi="Times New Roman" w:cs="Times New Roman"/>
                  <w:color w:val="0000FF"/>
                  <w:sz w:val="24"/>
                  <w:szCs w:val="24"/>
                  <w:u w:val="single"/>
                  <w:lang w:eastAsia="ru-RU"/>
                </w:rPr>
                <w:t>[23]</w:t>
              </w:r>
            </w:hyperlink>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ВО, </w:t>
            </w: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0,42 %</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w:t>
            </w:r>
          </w:p>
        </w:tc>
      </w:tr>
      <w:tr w:rsidR="002A141E" w:rsidRPr="002A141E" w:rsidTr="002A141E">
        <w:trPr>
          <w:tblCellSpacing w:w="0" w:type="dxa"/>
          <w:jc w:val="center"/>
        </w:trPr>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410-440</w:t>
            </w: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С440</w:t>
            </w: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4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 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0,51 %</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10Г2СБ</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1" w:anchor="i728804" w:tooltip="[23]" w:history="1">
              <w:r w:rsidRPr="002A141E">
                <w:rPr>
                  <w:rFonts w:ascii="Times New Roman" w:eastAsia="Times New Roman" w:hAnsi="Times New Roman" w:cs="Times New Roman"/>
                  <w:color w:val="0000FF"/>
                  <w:sz w:val="24"/>
                  <w:szCs w:val="24"/>
                  <w:u w:val="single"/>
                  <w:lang w:eastAsia="ru-RU"/>
                </w:rPr>
                <w:t>[24]</w:t>
              </w:r>
            </w:hyperlink>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25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0,44 %</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ВО</w:t>
            </w:r>
          </w:p>
        </w:tc>
      </w:tr>
      <w:tr w:rsidR="002A141E" w:rsidRPr="002A141E" w:rsidTr="002A141E">
        <w:trPr>
          <w:tblCellSpacing w:w="0" w:type="dxa"/>
          <w:jc w:val="center"/>
        </w:trPr>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460-500</w:t>
            </w: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10Г2ФБ</w:t>
            </w:r>
          </w:p>
        </w:tc>
        <w:tc>
          <w:tcPr>
            <w:tcW w:w="5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2" w:anchor="i736888" w:tooltip="ТУ 14-1-4034-96" w:history="1">
              <w:r w:rsidRPr="002A141E">
                <w:rPr>
                  <w:rFonts w:ascii="Times New Roman" w:eastAsia="Times New Roman" w:hAnsi="Times New Roman" w:cs="Times New Roman"/>
                  <w:color w:val="0000FF"/>
                  <w:sz w:val="24"/>
                  <w:szCs w:val="24"/>
                  <w:u w:val="single"/>
                  <w:lang w:eastAsia="ru-RU"/>
                </w:rPr>
                <w:t>[25]</w:t>
              </w:r>
            </w:hyperlink>
          </w:p>
        </w:tc>
        <w:tc>
          <w:tcPr>
            <w:tcW w:w="650" w:type="pct"/>
            <w:vAlign w:val="center"/>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12 до 22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0,006 %, 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0,43 %</w:t>
            </w:r>
          </w:p>
        </w:tc>
        <w:tc>
          <w:tcPr>
            <w:tcW w:w="650" w:type="pct"/>
            <w:vMerge w:val="restar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10Г2ФБЮ</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3" w:anchor="i743669" w:tooltip="ТУ 14-1-46-27-96" w:history="1">
              <w:r w:rsidRPr="002A141E">
                <w:rPr>
                  <w:rFonts w:ascii="Times New Roman" w:eastAsia="Times New Roman" w:hAnsi="Times New Roman" w:cs="Times New Roman"/>
                  <w:color w:val="0000FF"/>
                  <w:sz w:val="24"/>
                  <w:szCs w:val="24"/>
                  <w:u w:val="single"/>
                  <w:lang w:eastAsia="ru-RU"/>
                </w:rPr>
                <w:t>[26]</w:t>
              </w:r>
            </w:hyperlink>
          </w:p>
        </w:tc>
        <w:tc>
          <w:tcPr>
            <w:tcW w:w="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32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0,006%, 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0,43 %</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08Г1НФБ </w:t>
            </w:r>
            <w:proofErr w:type="spellStart"/>
            <w:proofErr w:type="gramStart"/>
            <w:r w:rsidRPr="002A141E">
              <w:rPr>
                <w:rFonts w:ascii="Times New Roman" w:eastAsia="Times New Roman" w:hAnsi="Times New Roman" w:cs="Times New Roman"/>
                <w:sz w:val="24"/>
                <w:szCs w:val="24"/>
                <w:lang w:eastAsia="ru-RU"/>
              </w:rPr>
              <w:t>пл</w:t>
            </w:r>
            <w:proofErr w:type="spellEnd"/>
            <w:proofErr w:type="gramEnd"/>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4" w:anchor="i758419" w:tooltip="ТУ 14-1-5386-99" w:history="1">
              <w:r w:rsidRPr="002A141E">
                <w:rPr>
                  <w:rFonts w:ascii="Times New Roman" w:eastAsia="Times New Roman" w:hAnsi="Times New Roman" w:cs="Times New Roman"/>
                  <w:color w:val="0000FF"/>
                  <w:sz w:val="24"/>
                  <w:szCs w:val="24"/>
                  <w:u w:val="single"/>
                  <w:lang w:eastAsia="ru-RU"/>
                </w:rPr>
                <w:t>[27]</w:t>
              </w:r>
            </w:hyperlink>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8 до 25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0,006 %, ВО,</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0,43 %</w:t>
            </w:r>
          </w:p>
        </w:tc>
        <w:tc>
          <w:tcPr>
            <w:tcW w:w="0" w:type="auto"/>
            <w:vMerge/>
            <w:vAlign w:val="center"/>
            <w:hideMark/>
          </w:tcPr>
          <w:p w:rsidR="002A141E" w:rsidRPr="002A141E" w:rsidRDefault="002A141E" w:rsidP="002A141E">
            <w:pPr>
              <w:spacing w:after="0" w:line="240" w:lineRule="auto"/>
              <w:rPr>
                <w:rFonts w:ascii="Times New Roman" w:eastAsia="Times New Roman" w:hAnsi="Times New Roman" w:cs="Times New Roman"/>
                <w:sz w:val="24"/>
                <w:szCs w:val="24"/>
                <w:lang w:eastAsia="ru-RU"/>
              </w:rPr>
            </w:pPr>
          </w:p>
        </w:tc>
      </w:tr>
      <w:tr w:rsidR="002A141E" w:rsidRPr="002A141E" w:rsidTr="002A141E">
        <w:trPr>
          <w:tblCellSpacing w:w="0" w:type="dxa"/>
          <w:jc w:val="center"/>
        </w:trPr>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590</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С590К</w:t>
            </w:r>
          </w:p>
        </w:tc>
        <w:tc>
          <w:tcPr>
            <w:tcW w:w="4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10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tc>
        <w:tc>
          <w:tcPr>
            <w:tcW w:w="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 ВО</w:t>
            </w:r>
          </w:p>
        </w:tc>
        <w:tc>
          <w:tcPr>
            <w:tcW w:w="70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12ГН2МФАЮ-У</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(ВС-1-У)</w:t>
            </w:r>
          </w:p>
        </w:tc>
        <w:tc>
          <w:tcPr>
            <w:tcW w:w="5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5" w:anchor="i762456" w:tooltip="ТУ 14-104-167-97" w:history="1">
              <w:r w:rsidRPr="002A141E">
                <w:rPr>
                  <w:rFonts w:ascii="Times New Roman" w:eastAsia="Times New Roman" w:hAnsi="Times New Roman" w:cs="Times New Roman"/>
                  <w:color w:val="0000FF"/>
                  <w:sz w:val="24"/>
                  <w:szCs w:val="24"/>
                  <w:u w:val="single"/>
                  <w:lang w:eastAsia="ru-RU"/>
                </w:rPr>
                <w:t>[28]</w:t>
              </w:r>
            </w:hyperlink>
          </w:p>
        </w:tc>
        <w:tc>
          <w:tcPr>
            <w:tcW w:w="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От 10 до 40 </w:t>
            </w:r>
            <w:proofErr w:type="spellStart"/>
            <w:r w:rsidRPr="002A141E">
              <w:rPr>
                <w:rFonts w:ascii="Times New Roman" w:eastAsia="Times New Roman" w:hAnsi="Times New Roman" w:cs="Times New Roman"/>
                <w:sz w:val="24"/>
                <w:szCs w:val="24"/>
                <w:lang w:eastAsia="ru-RU"/>
              </w:rPr>
              <w:t>включ</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S ≤ 0,010%, ВО</w:t>
            </w:r>
          </w:p>
        </w:tc>
        <w:tc>
          <w:tcPr>
            <w:tcW w:w="650" w:type="pct"/>
            <w:vAlign w:val="center"/>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tc>
      </w:tr>
      <w:tr w:rsidR="002A141E" w:rsidRPr="002A141E" w:rsidTr="002A141E">
        <w:trPr>
          <w:tblCellSpacing w:w="0" w:type="dxa"/>
          <w:jc w:val="center"/>
        </w:trPr>
        <w:tc>
          <w:tcPr>
            <w:tcW w:w="5000" w:type="pct"/>
            <w:gridSpan w:val="8"/>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S, </w:t>
            </w:r>
            <w:proofErr w:type="gramStart"/>
            <w:r w:rsidRPr="002A141E">
              <w:rPr>
                <w:rFonts w:ascii="Times New Roman" w:eastAsia="Times New Roman" w:hAnsi="Times New Roman" w:cs="Times New Roman"/>
                <w:sz w:val="24"/>
                <w:szCs w:val="24"/>
                <w:lang w:eastAsia="ru-RU"/>
              </w:rPr>
              <w:t>Р</w:t>
            </w:r>
            <w:proofErr w:type="gramEnd"/>
            <w:r w:rsidRPr="002A141E">
              <w:rPr>
                <w:rFonts w:ascii="Times New Roman" w:eastAsia="Times New Roman" w:hAnsi="Times New Roman" w:cs="Times New Roman"/>
                <w:sz w:val="24"/>
                <w:szCs w:val="24"/>
                <w:lang w:eastAsia="ru-RU"/>
              </w:rPr>
              <w:t xml:space="preserve"> - содержание (массовая доля) серы и фосфора;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ВО</w:t>
            </w:r>
            <w:proofErr w:type="gramEnd"/>
            <w:r w:rsidRPr="002A141E">
              <w:rPr>
                <w:rFonts w:ascii="Times New Roman" w:eastAsia="Times New Roman" w:hAnsi="Times New Roman" w:cs="Times New Roman"/>
                <w:sz w:val="24"/>
                <w:szCs w:val="24"/>
                <w:lang w:eastAsia="ru-RU"/>
              </w:rPr>
              <w:t xml:space="preserve"> - </w:t>
            </w:r>
            <w:proofErr w:type="gramStart"/>
            <w:r w:rsidRPr="002A141E">
              <w:rPr>
                <w:rFonts w:ascii="Times New Roman" w:eastAsia="Times New Roman" w:hAnsi="Times New Roman" w:cs="Times New Roman"/>
                <w:sz w:val="24"/>
                <w:szCs w:val="24"/>
                <w:lang w:eastAsia="ru-RU"/>
              </w:rPr>
              <w:t>внепечная</w:t>
            </w:r>
            <w:proofErr w:type="gramEnd"/>
            <w:r w:rsidRPr="002A141E">
              <w:rPr>
                <w:rFonts w:ascii="Times New Roman" w:eastAsia="Times New Roman" w:hAnsi="Times New Roman" w:cs="Times New Roman"/>
                <w:sz w:val="24"/>
                <w:szCs w:val="24"/>
                <w:lang w:eastAsia="ru-RU"/>
              </w:rPr>
              <w:t xml:space="preserve"> обработка жидкой стали, включающая введение редкоземельных металлов и (или) кальция (остаточное содержание кальция 0,001-0,02 %) и продувку аргоном;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A141E">
              <w:rPr>
                <w:rFonts w:ascii="Times New Roman" w:eastAsia="Times New Roman" w:hAnsi="Times New Roman" w:cs="Times New Roman"/>
                <w:sz w:val="24"/>
                <w:szCs w:val="24"/>
                <w:lang w:eastAsia="ru-RU"/>
              </w:rPr>
              <w:t>С</w:t>
            </w:r>
            <w:r w:rsidRPr="002A141E">
              <w:rPr>
                <w:rFonts w:ascii="Times New Roman" w:eastAsia="Times New Roman" w:hAnsi="Times New Roman" w:cs="Times New Roman"/>
                <w:sz w:val="24"/>
                <w:szCs w:val="24"/>
                <w:vertAlign w:val="subscript"/>
                <w:lang w:eastAsia="ru-RU"/>
              </w:rPr>
              <w:t>э</w:t>
            </w:r>
            <w:proofErr w:type="spellEnd"/>
            <w:r w:rsidRPr="002A141E">
              <w:rPr>
                <w:rFonts w:ascii="Times New Roman" w:eastAsia="Times New Roman" w:hAnsi="Times New Roman" w:cs="Times New Roman"/>
                <w:sz w:val="24"/>
                <w:szCs w:val="24"/>
                <w:lang w:eastAsia="ru-RU"/>
              </w:rPr>
              <w:t xml:space="preserve"> - углеродный эквивалент.</w:t>
            </w:r>
          </w:p>
          <w:p w:rsidR="002A141E" w:rsidRPr="002A141E" w:rsidRDefault="002A141E" w:rsidP="002A141E">
            <w:pPr>
              <w:spacing w:before="100" w:beforeAutospacing="1" w:after="100" w:afterAutospacing="1" w:line="240" w:lineRule="auto"/>
              <w:outlineLvl w:val="7"/>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Примечания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1</w:t>
            </w:r>
            <w:proofErr w:type="gramStart"/>
            <w:r w:rsidRPr="002A141E">
              <w:rPr>
                <w:rFonts w:ascii="Times New Roman" w:eastAsia="Times New Roman" w:hAnsi="Times New Roman" w:cs="Times New Roman"/>
                <w:sz w:val="24"/>
                <w:szCs w:val="24"/>
                <w:lang w:eastAsia="ru-RU"/>
              </w:rPr>
              <w:t xml:space="preserve"> П</w:t>
            </w:r>
            <w:proofErr w:type="gramEnd"/>
            <w:r w:rsidRPr="002A141E">
              <w:rPr>
                <w:rFonts w:ascii="Times New Roman" w:eastAsia="Times New Roman" w:hAnsi="Times New Roman" w:cs="Times New Roman"/>
                <w:sz w:val="24"/>
                <w:szCs w:val="24"/>
                <w:lang w:eastAsia="ru-RU"/>
              </w:rPr>
              <w:t>рименяется только в конструкциях группы Б.</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w:t>
            </w:r>
            <w:proofErr w:type="gramStart"/>
            <w:r w:rsidRPr="002A141E">
              <w:rPr>
                <w:rFonts w:ascii="Times New Roman" w:eastAsia="Times New Roman" w:hAnsi="Times New Roman" w:cs="Times New Roman"/>
                <w:sz w:val="24"/>
                <w:szCs w:val="24"/>
                <w:lang w:eastAsia="ru-RU"/>
              </w:rPr>
              <w:t xml:space="preserve"> Д</w:t>
            </w:r>
            <w:proofErr w:type="gramEnd"/>
            <w:r w:rsidRPr="002A141E">
              <w:rPr>
                <w:rFonts w:ascii="Times New Roman" w:eastAsia="Times New Roman" w:hAnsi="Times New Roman" w:cs="Times New Roman"/>
                <w:sz w:val="24"/>
                <w:szCs w:val="24"/>
                <w:lang w:eastAsia="ru-RU"/>
              </w:rPr>
              <w:t>ля проката с гарантированной свариваемостью дополнительно указывается обозначение «ев».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3 Требования к ударной вязкости KCU для стали с минимальным пределом текучести не выше 440 МПа приблизительно могут быть определены по известным требованиям к ударной вязкости KCV понижением температуры испытаний на 40 "</w:t>
            </w:r>
            <w:proofErr w:type="gramStart"/>
            <w:r w:rsidRPr="002A141E">
              <w:rPr>
                <w:rFonts w:ascii="Times New Roman" w:eastAsia="Times New Roman" w:hAnsi="Times New Roman" w:cs="Times New Roman"/>
                <w:sz w:val="24"/>
                <w:szCs w:val="24"/>
                <w:lang w:eastAsia="ru-RU"/>
              </w:rPr>
              <w:t>С</w:t>
            </w:r>
            <w:proofErr w:type="gramEnd"/>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при</w:t>
            </w:r>
            <w:proofErr w:type="gramEnd"/>
            <w:r w:rsidRPr="002A141E">
              <w:rPr>
                <w:rFonts w:ascii="Times New Roman" w:eastAsia="Times New Roman" w:hAnsi="Times New Roman" w:cs="Times New Roman"/>
                <w:sz w:val="24"/>
                <w:szCs w:val="24"/>
                <w:lang w:eastAsia="ru-RU"/>
              </w:rPr>
              <w:t xml:space="preserve"> сохранении нормируемого значения ударной вязкости (см. 6.3.3).</w:t>
            </w:r>
          </w:p>
        </w:tc>
      </w:tr>
    </w:tbl>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0" w:name="i408101"/>
      <w:bookmarkStart w:id="41" w:name="i411012"/>
      <w:bookmarkEnd w:id="40"/>
      <w:bookmarkEnd w:id="41"/>
      <w:r w:rsidRPr="002A141E">
        <w:rPr>
          <w:rFonts w:ascii="Times New Roman" w:eastAsia="Times New Roman" w:hAnsi="Times New Roman" w:cs="Times New Roman"/>
          <w:b/>
          <w:bCs/>
          <w:kern w:val="36"/>
          <w:sz w:val="48"/>
          <w:szCs w:val="48"/>
          <w:lang w:eastAsia="ru-RU"/>
        </w:rPr>
        <w:t>Приложение</w:t>
      </w:r>
      <w:proofErr w:type="gramStart"/>
      <w:r w:rsidRPr="002A141E">
        <w:rPr>
          <w:rFonts w:ascii="Times New Roman" w:eastAsia="Times New Roman" w:hAnsi="Times New Roman" w:cs="Times New Roman"/>
          <w:b/>
          <w:bCs/>
          <w:kern w:val="36"/>
          <w:sz w:val="48"/>
          <w:szCs w:val="48"/>
          <w:lang w:eastAsia="ru-RU"/>
        </w:rPr>
        <w:t xml:space="preserve"> Б</w:t>
      </w:r>
      <w:proofErr w:type="gramEnd"/>
      <w:r w:rsidRPr="002A141E">
        <w:rPr>
          <w:rFonts w:ascii="Times New Roman" w:eastAsia="Times New Roman" w:hAnsi="Times New Roman" w:cs="Times New Roman"/>
          <w:b/>
          <w:bCs/>
          <w:kern w:val="36"/>
          <w:sz w:val="48"/>
          <w:szCs w:val="48"/>
          <w:lang w:eastAsia="ru-RU"/>
        </w:rPr>
        <w:br/>
        <w:t>(рекомендуемое)</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2" w:name="i425858"/>
      <w:r w:rsidRPr="002A141E">
        <w:rPr>
          <w:rFonts w:ascii="Times New Roman" w:eastAsia="Times New Roman" w:hAnsi="Times New Roman" w:cs="Times New Roman"/>
          <w:b/>
          <w:bCs/>
          <w:kern w:val="36"/>
          <w:sz w:val="48"/>
          <w:szCs w:val="48"/>
          <w:lang w:eastAsia="ru-RU"/>
        </w:rPr>
        <w:t>Стационарные крыши из алюминиевых сплавов</w:t>
      </w:r>
      <w:bookmarkEnd w:id="42"/>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Б.1 Область применения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Б.1.1 Настоящее приложение устанавливает основные требования к проектированию, изготовлению, монтажу и испытанию крыш из алюминиевых сплавов (далее - крыши из алюминия) для новых и существующих резервуаров, предназначенных для хранения нефти и нефтепродуктов.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Б.2 Типы крыш из алюминия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Б.2.1 На резервуарах для хранения нефти и нефтепродуктов используются следующие типы каркасных крыш из алюминия: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сферическая сетчатая;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коническая</w:t>
      </w:r>
      <w:proofErr w:type="gramEnd"/>
      <w:r w:rsidRPr="002A141E">
        <w:rPr>
          <w:rFonts w:ascii="Times New Roman" w:eastAsia="Times New Roman" w:hAnsi="Times New Roman" w:cs="Times New Roman"/>
          <w:sz w:val="24"/>
          <w:szCs w:val="24"/>
          <w:lang w:eastAsia="ru-RU"/>
        </w:rPr>
        <w:t xml:space="preserve"> или сферическая с радиальными балками и настилом.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Б.3 Общие требования к применению алюминиевых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Б.3.1 Новые резервуары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Б.3.1.1 Сферические сетчатые крыши применяют для резервуаров с понтоном (РВСП).</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Б.3.1.2 Конические и сферические крыши с радиальными балками применяются для резервуаров РВС.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Б.3.2 Существующие резервуары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Применение алюминиевых крыш при реконструкции существующих резервуаров должно быть основано на анализе технического состояния конкретного резервуара, соответствующего требованиям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Б.4 Материалы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Б.4.1 Выбор марок алюминия проводят в зависимости от температур эксплуатации, технологии изготовления и монтажа алюминиевых крыш с учетом механических свойств, физических характеристик материалов и степени агрессивности коррозионной среды.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Б.4.2 Применяемые в конструкциях крыш алюминиевые прессованные профили и листы по химическому составу должны соответствовать требованиям </w:t>
      </w:r>
      <w:hyperlink r:id="rId186" w:tooltip="Алюминий и сплавы алюминиевые деформируемые. Марки" w:history="1">
        <w:r w:rsidRPr="002A141E">
          <w:rPr>
            <w:rFonts w:ascii="Times New Roman" w:eastAsia="Times New Roman" w:hAnsi="Times New Roman" w:cs="Times New Roman"/>
            <w:color w:val="0000FF"/>
            <w:sz w:val="24"/>
            <w:szCs w:val="24"/>
            <w:u w:val="single"/>
            <w:lang w:eastAsia="ru-RU"/>
          </w:rPr>
          <w:t>ГОСТ 4784</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Б.4.3 Прессованные профили из алюминия по своим техническим характеристикам должны соответствовать ГОСТ 8617, а ленты из алюминия - </w:t>
      </w:r>
      <w:hyperlink r:id="rId187" w:tooltip="Ленты из алюминия и алюминиевых сплавов. Технические условия" w:history="1">
        <w:r w:rsidRPr="002A141E">
          <w:rPr>
            <w:rFonts w:ascii="Times New Roman" w:eastAsia="Times New Roman" w:hAnsi="Times New Roman" w:cs="Times New Roman"/>
            <w:color w:val="0000FF"/>
            <w:sz w:val="24"/>
            <w:szCs w:val="24"/>
            <w:u w:val="single"/>
            <w:lang w:eastAsia="ru-RU"/>
          </w:rPr>
          <w:t>ГОСТ 13726</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Б.4.4 Несущий каркас крыши должен изготавливаться из прессованных профилей из алюминиевых сплавов общего назначения нормальной и (или) повышенной прочности в закаленном и искусственно состаренном состоянии. Рекомендуемые сплавы - АД33, АД31, АМг</w:t>
      </w:r>
      <w:proofErr w:type="gramStart"/>
      <w:r w:rsidRPr="002A141E">
        <w:rPr>
          <w:rFonts w:ascii="Times New Roman" w:eastAsia="Times New Roman" w:hAnsi="Times New Roman" w:cs="Times New Roman"/>
          <w:sz w:val="24"/>
          <w:szCs w:val="24"/>
          <w:lang w:eastAsia="ru-RU"/>
        </w:rPr>
        <w:t>6</w:t>
      </w:r>
      <w:proofErr w:type="gramEnd"/>
      <w:r w:rsidRPr="002A141E">
        <w:rPr>
          <w:rFonts w:ascii="Times New Roman" w:eastAsia="Times New Roman" w:hAnsi="Times New Roman" w:cs="Times New Roman"/>
          <w:sz w:val="24"/>
          <w:szCs w:val="24"/>
          <w:lang w:eastAsia="ru-RU"/>
        </w:rPr>
        <w:t>, АМг5.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Настил крыши рекомендуется изготавливать из сплава </w:t>
      </w:r>
      <w:proofErr w:type="spellStart"/>
      <w:r w:rsidRPr="002A141E">
        <w:rPr>
          <w:rFonts w:ascii="Times New Roman" w:eastAsia="Times New Roman" w:hAnsi="Times New Roman" w:cs="Times New Roman"/>
          <w:sz w:val="24"/>
          <w:szCs w:val="24"/>
          <w:lang w:eastAsia="ru-RU"/>
        </w:rPr>
        <w:t>АМц</w:t>
      </w:r>
      <w:proofErr w:type="spellEnd"/>
      <w:r w:rsidRPr="002A141E">
        <w:rPr>
          <w:rFonts w:ascii="Times New Roman" w:eastAsia="Times New Roman" w:hAnsi="Times New Roman" w:cs="Times New Roman"/>
          <w:sz w:val="24"/>
          <w:szCs w:val="24"/>
          <w:lang w:eastAsia="ru-RU"/>
        </w:rPr>
        <w:t>, АМг</w:t>
      </w:r>
      <w:proofErr w:type="gramStart"/>
      <w:r w:rsidRPr="002A141E">
        <w:rPr>
          <w:rFonts w:ascii="Times New Roman" w:eastAsia="Times New Roman" w:hAnsi="Times New Roman" w:cs="Times New Roman"/>
          <w:sz w:val="24"/>
          <w:szCs w:val="24"/>
          <w:lang w:eastAsia="ru-RU"/>
        </w:rPr>
        <w:t>2</w:t>
      </w:r>
      <w:proofErr w:type="gramEnd"/>
      <w:r w:rsidRPr="002A141E">
        <w:rPr>
          <w:rFonts w:ascii="Times New Roman" w:eastAsia="Times New Roman" w:hAnsi="Times New Roman" w:cs="Times New Roman"/>
          <w:sz w:val="24"/>
          <w:szCs w:val="24"/>
          <w:lang w:eastAsia="ru-RU"/>
        </w:rPr>
        <w:t>, АМг3.</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Б.4.5 Не допускается использовать алюминиевые сплавы с содержанием магния более 3 %, если температура эксплуатации выше 65 °С.</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Б.4.6 Уплотнительные резинотехнические материалы и герметики для крыш должны обладать эластичностью и стойкостью к климатическим воздействиям (озона, ультрафиолетовых лучей) с сохранением своих свойств за весь период эксплуатации и быть совместимыми с газами и парами, выделяющимися из продукта в резервуаре.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Б.4.7 Крышки световых люков в крышах рекомендуется изготавливать из акрилового или поликарбонатного стекла с толщиной не менее 6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Б.4.8 Крепежные детали и болты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Б.4.8.1 Соединение конструктивных элементов алюминиевой крыши должно производиться при помощи следующих крепежных изделий: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болтов из алюминиевых сплавов АМг5п, АВТ</w:t>
      </w:r>
      <w:proofErr w:type="gramStart"/>
      <w:r w:rsidRPr="002A141E">
        <w:rPr>
          <w:rFonts w:ascii="Times New Roman" w:eastAsia="Times New Roman" w:hAnsi="Times New Roman" w:cs="Times New Roman"/>
          <w:sz w:val="24"/>
          <w:szCs w:val="24"/>
          <w:lang w:eastAsia="ru-RU"/>
        </w:rPr>
        <w:t>1</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аустенитных</w:t>
      </w:r>
      <w:proofErr w:type="spellEnd"/>
      <w:r w:rsidRPr="002A141E">
        <w:rPr>
          <w:rFonts w:ascii="Times New Roman" w:eastAsia="Times New Roman" w:hAnsi="Times New Roman" w:cs="Times New Roman"/>
          <w:sz w:val="24"/>
          <w:szCs w:val="24"/>
          <w:lang w:eastAsia="ru-RU"/>
        </w:rPr>
        <w:t xml:space="preserve"> сталей типа Х18Н10Т;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высокопрочных стальных болтов, гаек и шайб к ним;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стальных болтов с обжимными кольцами (</w:t>
      </w:r>
      <w:proofErr w:type="spellStart"/>
      <w:r w:rsidRPr="002A141E">
        <w:rPr>
          <w:rFonts w:ascii="Times New Roman" w:eastAsia="Times New Roman" w:hAnsi="Times New Roman" w:cs="Times New Roman"/>
          <w:sz w:val="24"/>
          <w:szCs w:val="24"/>
          <w:lang w:eastAsia="ru-RU"/>
        </w:rPr>
        <w:t>лок</w:t>
      </w:r>
      <w:proofErr w:type="spellEnd"/>
      <w:r w:rsidRPr="002A141E">
        <w:rPr>
          <w:rFonts w:ascii="Times New Roman" w:eastAsia="Times New Roman" w:hAnsi="Times New Roman" w:cs="Times New Roman"/>
          <w:sz w:val="24"/>
          <w:szCs w:val="24"/>
          <w:lang w:eastAsia="ru-RU"/>
        </w:rPr>
        <w:t>-болты);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 самонарезающих винтов с шестигранной головкой из углеродистой и высоколегированных </w:t>
      </w:r>
      <w:proofErr w:type="spellStart"/>
      <w:r w:rsidRPr="002A141E">
        <w:rPr>
          <w:rFonts w:ascii="Times New Roman" w:eastAsia="Times New Roman" w:hAnsi="Times New Roman" w:cs="Times New Roman"/>
          <w:sz w:val="24"/>
          <w:szCs w:val="24"/>
          <w:lang w:eastAsia="ru-RU"/>
        </w:rPr>
        <w:t>аустенитных</w:t>
      </w:r>
      <w:proofErr w:type="spellEnd"/>
      <w:r w:rsidRPr="002A141E">
        <w:rPr>
          <w:rFonts w:ascii="Times New Roman" w:eastAsia="Times New Roman" w:hAnsi="Times New Roman" w:cs="Times New Roman"/>
          <w:sz w:val="24"/>
          <w:szCs w:val="24"/>
          <w:lang w:eastAsia="ru-RU"/>
        </w:rPr>
        <w:t xml:space="preserve"> сталей типа Х18Н10Т;</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заклепок из алюминиевых сплавов.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Б.4.8.2 Для соединений с использованием крепежных изделий из углеродистых сталей необходимо предусматривать мероприятия по защите их от контактной коррозии (установка диэлектрических прокладок, нанесение кадмиевых, цинковых или алюминиевых покрытий термодиффузионным или гальваническим способом). Крепление элементов из алюминия к стальным элементам резервуара необходимо выполнять крепежными деталями из нержавеющей </w:t>
      </w:r>
      <w:proofErr w:type="spellStart"/>
      <w:r w:rsidRPr="002A141E">
        <w:rPr>
          <w:rFonts w:ascii="Times New Roman" w:eastAsia="Times New Roman" w:hAnsi="Times New Roman" w:cs="Times New Roman"/>
          <w:sz w:val="24"/>
          <w:szCs w:val="24"/>
          <w:lang w:eastAsia="ru-RU"/>
        </w:rPr>
        <w:t>аустенитной</w:t>
      </w:r>
      <w:proofErr w:type="spellEnd"/>
      <w:r w:rsidRPr="002A141E">
        <w:rPr>
          <w:rFonts w:ascii="Times New Roman" w:eastAsia="Times New Roman" w:hAnsi="Times New Roman" w:cs="Times New Roman"/>
          <w:sz w:val="24"/>
          <w:szCs w:val="24"/>
          <w:lang w:eastAsia="ru-RU"/>
        </w:rPr>
        <w:t xml:space="preserve"> стали.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Б.4.8.3 Соединительные крепежные детали крыш не должны проходить сквозь элементы настила.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Б.5 Общие требования к конструкции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Б.5.1 Купольная крыша из алюминия должна опираться на горизонтальное опорное кольцо стенки резервуара. Конструкция узла </w:t>
      </w:r>
      <w:proofErr w:type="spellStart"/>
      <w:r w:rsidRPr="002A141E">
        <w:rPr>
          <w:rFonts w:ascii="Times New Roman" w:eastAsia="Times New Roman" w:hAnsi="Times New Roman" w:cs="Times New Roman"/>
          <w:sz w:val="24"/>
          <w:szCs w:val="24"/>
          <w:lang w:eastAsia="ru-RU"/>
        </w:rPr>
        <w:t>опирания</w:t>
      </w:r>
      <w:proofErr w:type="spellEnd"/>
      <w:r w:rsidRPr="002A141E">
        <w:rPr>
          <w:rFonts w:ascii="Times New Roman" w:eastAsia="Times New Roman" w:hAnsi="Times New Roman" w:cs="Times New Roman"/>
          <w:sz w:val="24"/>
          <w:szCs w:val="24"/>
          <w:lang w:eastAsia="ru-RU"/>
        </w:rPr>
        <w:t xml:space="preserve"> купола на стенку должна обеспечивать возможность температурного перемещения крыши и стенки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Б.5.2 Максимальный радиус сферической крыши должен равняться 1,5 Д, минимальный - 0,8 Д, где Д - диаметр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Б.5.3 Угол наклона образующей конической крыши рекомендуется принимать в пределах от 4,7° до 9,5°.</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Б.5.4 Для резервуаров диаметром до 9 м могут применяться конические крыши с углом наклона к горизонтальной плоскости в пределах от 15° до 30°.</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Б.5.5 Крепление стержней сетчатой крыши в узлах следует осуществлять накладками на болтах класса прочности не ниже 10,9 или болтах с обжимными кольцами (</w:t>
      </w:r>
      <w:proofErr w:type="spellStart"/>
      <w:r w:rsidRPr="002A141E">
        <w:rPr>
          <w:rFonts w:ascii="Times New Roman" w:eastAsia="Times New Roman" w:hAnsi="Times New Roman" w:cs="Times New Roman"/>
          <w:sz w:val="24"/>
          <w:szCs w:val="24"/>
          <w:lang w:eastAsia="ru-RU"/>
        </w:rPr>
        <w:t>лок</w:t>
      </w:r>
      <w:proofErr w:type="spellEnd"/>
      <w:r w:rsidRPr="002A141E">
        <w:rPr>
          <w:rFonts w:ascii="Times New Roman" w:eastAsia="Times New Roman" w:hAnsi="Times New Roman" w:cs="Times New Roman"/>
          <w:sz w:val="24"/>
          <w:szCs w:val="24"/>
          <w:lang w:eastAsia="ru-RU"/>
        </w:rPr>
        <w:t xml:space="preserve">-болтах), расстояние между болтами - по </w:t>
      </w:r>
      <w:hyperlink r:id="rId188" w:anchor="i774421" w:tooltip="СНиП 2.03.06-85" w:history="1">
        <w:r w:rsidRPr="002A141E">
          <w:rPr>
            <w:rFonts w:ascii="Times New Roman" w:eastAsia="Times New Roman" w:hAnsi="Times New Roman" w:cs="Times New Roman"/>
            <w:color w:val="0000FF"/>
            <w:sz w:val="24"/>
            <w:szCs w:val="24"/>
            <w:u w:val="single"/>
            <w:lang w:eastAsia="ru-RU"/>
          </w:rPr>
          <w:t>[29]</w:t>
        </w:r>
      </w:hyperlink>
      <w:r w:rsidRPr="002A141E">
        <w:rPr>
          <w:rFonts w:ascii="Times New Roman" w:eastAsia="Times New Roman" w:hAnsi="Times New Roman" w:cs="Times New Roman"/>
          <w:sz w:val="24"/>
          <w:szCs w:val="24"/>
          <w:lang w:eastAsia="ru-RU"/>
        </w:rPr>
        <w:t>, число болтов определяют расчетом.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Б.5.6 Для балок каркаса конической крыши следует применять прессованные профили двутаврового или коробчатого сечения.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Б.5.7 Толщина панелей обшивки должна быть не менее 1,2 мм. Сварку панелей обшивки конических крыш выполняют встык на предприятии-изготовителе; </w:t>
      </w:r>
      <w:proofErr w:type="spellStart"/>
      <w:r w:rsidRPr="002A141E">
        <w:rPr>
          <w:rFonts w:ascii="Times New Roman" w:eastAsia="Times New Roman" w:hAnsi="Times New Roman" w:cs="Times New Roman"/>
          <w:sz w:val="24"/>
          <w:szCs w:val="24"/>
          <w:lang w:eastAsia="ru-RU"/>
        </w:rPr>
        <w:t>нахлесточные</w:t>
      </w:r>
      <w:proofErr w:type="spellEnd"/>
      <w:r w:rsidRPr="002A141E">
        <w:rPr>
          <w:rFonts w:ascii="Times New Roman" w:eastAsia="Times New Roman" w:hAnsi="Times New Roman" w:cs="Times New Roman"/>
          <w:sz w:val="24"/>
          <w:szCs w:val="24"/>
          <w:lang w:eastAsia="ru-RU"/>
        </w:rPr>
        <w:t xml:space="preserve"> соединения не допускаются.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Б.5.8 В </w:t>
      </w:r>
      <w:proofErr w:type="gramStart"/>
      <w:r w:rsidRPr="002A141E">
        <w:rPr>
          <w:rFonts w:ascii="Times New Roman" w:eastAsia="Times New Roman" w:hAnsi="Times New Roman" w:cs="Times New Roman"/>
          <w:sz w:val="24"/>
          <w:szCs w:val="24"/>
          <w:lang w:eastAsia="ru-RU"/>
        </w:rPr>
        <w:t>местах</w:t>
      </w:r>
      <w:proofErr w:type="gramEnd"/>
      <w:r w:rsidRPr="002A141E">
        <w:rPr>
          <w:rFonts w:ascii="Times New Roman" w:eastAsia="Times New Roman" w:hAnsi="Times New Roman" w:cs="Times New Roman"/>
          <w:sz w:val="24"/>
          <w:szCs w:val="24"/>
          <w:lang w:eastAsia="ru-RU"/>
        </w:rPr>
        <w:t xml:space="preserve"> размещения патрубков люков в панели обшивки крыши должен устанавливаться бордюр высотой не менее 100 мм, препятствующий попаданию атмосферных осадков в резервуар.</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Б.5.9 Элементы из алюминиевого сплава должны быть изолированы от элементов из углеродистой стали с использованием прокладок из </w:t>
      </w:r>
      <w:proofErr w:type="spellStart"/>
      <w:r w:rsidRPr="002A141E">
        <w:rPr>
          <w:rFonts w:ascii="Times New Roman" w:eastAsia="Times New Roman" w:hAnsi="Times New Roman" w:cs="Times New Roman"/>
          <w:sz w:val="24"/>
          <w:szCs w:val="24"/>
          <w:lang w:eastAsia="ru-RU"/>
        </w:rPr>
        <w:t>аустенитной</w:t>
      </w:r>
      <w:proofErr w:type="spellEnd"/>
      <w:r w:rsidRPr="002A141E">
        <w:rPr>
          <w:rFonts w:ascii="Times New Roman" w:eastAsia="Times New Roman" w:hAnsi="Times New Roman" w:cs="Times New Roman"/>
          <w:sz w:val="24"/>
          <w:szCs w:val="24"/>
          <w:lang w:eastAsia="ru-RU"/>
        </w:rPr>
        <w:t xml:space="preserve"> нержавеющей стали или </w:t>
      </w:r>
      <w:proofErr w:type="spellStart"/>
      <w:r w:rsidRPr="002A141E">
        <w:rPr>
          <w:rFonts w:ascii="Times New Roman" w:eastAsia="Times New Roman" w:hAnsi="Times New Roman" w:cs="Times New Roman"/>
          <w:sz w:val="24"/>
          <w:szCs w:val="24"/>
          <w:lang w:eastAsia="ru-RU"/>
        </w:rPr>
        <w:t>эластомерных</w:t>
      </w:r>
      <w:proofErr w:type="spellEnd"/>
      <w:r w:rsidRPr="002A141E">
        <w:rPr>
          <w:rFonts w:ascii="Times New Roman" w:eastAsia="Times New Roman" w:hAnsi="Times New Roman" w:cs="Times New Roman"/>
          <w:sz w:val="24"/>
          <w:szCs w:val="24"/>
          <w:lang w:eastAsia="ru-RU"/>
        </w:rPr>
        <w:t xml:space="preserve"> прокладок, если заказчик не устанавливает другой метод изоляции.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Б.5.10 Крепление каркаса сферической крыши к опорному кольцу стенки резервуара должно выполняться по одной из следующих схем: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с использованием шарнира в зоне </w:t>
      </w:r>
      <w:proofErr w:type="spellStart"/>
      <w:r w:rsidRPr="002A141E">
        <w:rPr>
          <w:rFonts w:ascii="Times New Roman" w:eastAsia="Times New Roman" w:hAnsi="Times New Roman" w:cs="Times New Roman"/>
          <w:sz w:val="24"/>
          <w:szCs w:val="24"/>
          <w:lang w:eastAsia="ru-RU"/>
        </w:rPr>
        <w:t>опирания</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 использованием скользящей опоры между элементом каркаса и опорным кольцом через прокладку. Горизонтальные нагрузки в каркасе купола должны восприниматься распорным кольцом крыши.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Б.5.11 Вентилирование </w:t>
      </w:r>
      <w:proofErr w:type="spellStart"/>
      <w:r w:rsidRPr="002A141E">
        <w:rPr>
          <w:rFonts w:ascii="Times New Roman" w:eastAsia="Times New Roman" w:hAnsi="Times New Roman" w:cs="Times New Roman"/>
          <w:sz w:val="24"/>
          <w:szCs w:val="24"/>
          <w:lang w:eastAsia="ru-RU"/>
        </w:rPr>
        <w:t>надпонтонного</w:t>
      </w:r>
      <w:proofErr w:type="spellEnd"/>
      <w:r w:rsidRPr="002A141E">
        <w:rPr>
          <w:rFonts w:ascii="Times New Roman" w:eastAsia="Times New Roman" w:hAnsi="Times New Roman" w:cs="Times New Roman"/>
          <w:sz w:val="24"/>
          <w:szCs w:val="24"/>
          <w:lang w:eastAsia="ru-RU"/>
        </w:rPr>
        <w:t xml:space="preserve"> пространства РВСП должно осуществляться через отверстия, расположенные под свесом настила крыши за пределами опорного кольца стенки резервуара, и (или) вентиляционные патрубки, расположенные на крыше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Б.5.12 Крепление каркаса конической крыши к стенке резервуара выполняется аналогично креплению стальных крыш с использованием несущих накладок из </w:t>
      </w:r>
      <w:proofErr w:type="spellStart"/>
      <w:r w:rsidRPr="002A141E">
        <w:rPr>
          <w:rFonts w:ascii="Times New Roman" w:eastAsia="Times New Roman" w:hAnsi="Times New Roman" w:cs="Times New Roman"/>
          <w:sz w:val="24"/>
          <w:szCs w:val="24"/>
          <w:lang w:eastAsia="ru-RU"/>
        </w:rPr>
        <w:t>аустенитных</w:t>
      </w:r>
      <w:proofErr w:type="spellEnd"/>
      <w:r w:rsidRPr="002A141E">
        <w:rPr>
          <w:rFonts w:ascii="Times New Roman" w:eastAsia="Times New Roman" w:hAnsi="Times New Roman" w:cs="Times New Roman"/>
          <w:sz w:val="24"/>
          <w:szCs w:val="24"/>
          <w:lang w:eastAsia="ru-RU"/>
        </w:rPr>
        <w:t xml:space="preserve"> сталей.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Алюминиевый настил конической крыши должен крепиться к верхнему обвязочному уголку стенки герметично с использованием диэлектрических прокладок.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Б.6 Расчет стационарных крыш из алюминия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Б.6.1 Алюминиевые конструкции купольной крыши должны рассчитываться как единые пространственные системы с учетом факторов, определяющих напряженное и деформированное состояние, геометрической и физической нелинейности, пластических свойств материалов в соответствии с требованиями, установленными стандартами для выбранных материалов.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Б.6.2 Прочность и устойчивость элементов конструкций рассчитывают в соответствии с </w:t>
      </w:r>
      <w:hyperlink r:id="rId189" w:anchor="i774421" w:tooltip="СНиП 2.03.06-85" w:history="1">
        <w:r w:rsidRPr="002A141E">
          <w:rPr>
            <w:rFonts w:ascii="Times New Roman" w:eastAsia="Times New Roman" w:hAnsi="Times New Roman" w:cs="Times New Roman"/>
            <w:color w:val="0000FF"/>
            <w:sz w:val="24"/>
            <w:szCs w:val="24"/>
            <w:u w:val="single"/>
            <w:lang w:eastAsia="ru-RU"/>
          </w:rPr>
          <w:t>[29]</w:t>
        </w:r>
      </w:hyperlink>
      <w:r w:rsidRPr="002A141E">
        <w:rPr>
          <w:rFonts w:ascii="Times New Roman" w:eastAsia="Times New Roman" w:hAnsi="Times New Roman" w:cs="Times New Roman"/>
          <w:sz w:val="24"/>
          <w:szCs w:val="24"/>
          <w:lang w:eastAsia="ru-RU"/>
        </w:rPr>
        <w:t xml:space="preserve"> и </w:t>
      </w:r>
      <w:hyperlink r:id="rId190" w:tooltip="Надежность строительных конструкций и оснований. Основные положения по расчету" w:history="1">
        <w:r w:rsidRPr="002A141E">
          <w:rPr>
            <w:rFonts w:ascii="Times New Roman" w:eastAsia="Times New Roman" w:hAnsi="Times New Roman" w:cs="Times New Roman"/>
            <w:color w:val="0000FF"/>
            <w:sz w:val="24"/>
            <w:szCs w:val="24"/>
            <w:u w:val="single"/>
            <w:lang w:eastAsia="ru-RU"/>
          </w:rPr>
          <w:t>ГОСТ 27751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Б.6.2.1 При расчете стенки резервуара необходимо учитывать монтажные нагрузки на стенку, прилагаемые при сборке и подъеме купола в проектное положение.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Б.6.2.2 При расчете алюминиевых конструкций крыш следует учитывать коэффициенты влияния изменения температуры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t</w:t>
      </w:r>
      <w:proofErr w:type="spellEnd"/>
      <w:r w:rsidRPr="002A141E">
        <w:rPr>
          <w:rFonts w:ascii="Times New Roman" w:eastAsia="Times New Roman" w:hAnsi="Times New Roman" w:cs="Times New Roman"/>
          <w:sz w:val="24"/>
          <w:szCs w:val="24"/>
          <w:lang w:eastAsia="ru-RU"/>
        </w:rPr>
        <w:t xml:space="preserve"> и условий работы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c</w:t>
      </w:r>
      <w:proofErr w:type="spellEnd"/>
      <w:r w:rsidRPr="002A141E">
        <w:rPr>
          <w:rFonts w:ascii="Times New Roman" w:eastAsia="Times New Roman" w:hAnsi="Times New Roman" w:cs="Times New Roman"/>
          <w:sz w:val="24"/>
          <w:szCs w:val="24"/>
          <w:lang w:eastAsia="ru-RU"/>
        </w:rPr>
        <w:t xml:space="preserve"> = 0,9), а также коэффициент надежности по ответственности </w:t>
      </w:r>
      <w:proofErr w:type="spellStart"/>
      <w:r w:rsidRPr="002A141E">
        <w:rPr>
          <w:rFonts w:ascii="Times New Roman" w:eastAsia="Times New Roman" w:hAnsi="Times New Roman" w:cs="Times New Roman"/>
          <w:sz w:val="24"/>
          <w:szCs w:val="24"/>
          <w:lang w:eastAsia="ru-RU"/>
        </w:rPr>
        <w:t>γ</w:t>
      </w:r>
      <w:r w:rsidRPr="002A141E">
        <w:rPr>
          <w:rFonts w:ascii="Times New Roman" w:eastAsia="Times New Roman" w:hAnsi="Times New Roman" w:cs="Times New Roman"/>
          <w:i/>
          <w:iCs/>
          <w:sz w:val="24"/>
          <w:szCs w:val="24"/>
          <w:vertAlign w:val="subscript"/>
          <w:lang w:eastAsia="ru-RU"/>
        </w:rPr>
        <w:t>n</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Б.6.3 Нормативные и расчетные значения нагрузок следует определять по </w:t>
      </w:r>
      <w:hyperlink r:id="rId191" w:anchor="i517860" w:tooltip="СНиП 2.01.07-85" w:history="1">
        <w:r w:rsidRPr="002A141E">
          <w:rPr>
            <w:rFonts w:ascii="Times New Roman" w:eastAsia="Times New Roman" w:hAnsi="Times New Roman" w:cs="Times New Roman"/>
            <w:color w:val="0000FF"/>
            <w:sz w:val="24"/>
            <w:szCs w:val="24"/>
            <w:u w:val="single"/>
            <w:lang w:eastAsia="ru-RU"/>
          </w:rPr>
          <w:t>[3]</w:t>
        </w:r>
      </w:hyperlink>
      <w:r w:rsidRPr="002A141E">
        <w:rPr>
          <w:rFonts w:ascii="Times New Roman" w:eastAsia="Times New Roman" w:hAnsi="Times New Roman" w:cs="Times New Roman"/>
          <w:sz w:val="24"/>
          <w:szCs w:val="24"/>
          <w:lang w:eastAsia="ru-RU"/>
        </w:rPr>
        <w:t xml:space="preserve"> и </w:t>
      </w:r>
      <w:hyperlink r:id="rId192" w:anchor="i281125" w:tooltip="Требования к монтажу конструкций" w:history="1">
        <w:r w:rsidRPr="002A141E">
          <w:rPr>
            <w:rFonts w:ascii="Times New Roman" w:eastAsia="Times New Roman" w:hAnsi="Times New Roman" w:cs="Times New Roman"/>
            <w:color w:val="0000FF"/>
            <w:sz w:val="24"/>
            <w:szCs w:val="24"/>
            <w:u w:val="single"/>
            <w:lang w:eastAsia="ru-RU"/>
          </w:rPr>
          <w:t>разделу 7</w:t>
        </w:r>
      </w:hyperlink>
      <w:r w:rsidRPr="002A141E">
        <w:rPr>
          <w:rFonts w:ascii="Times New Roman" w:eastAsia="Times New Roman" w:hAnsi="Times New Roman" w:cs="Times New Roman"/>
          <w:sz w:val="24"/>
          <w:szCs w:val="24"/>
          <w:lang w:eastAsia="ru-RU"/>
        </w:rPr>
        <w:t xml:space="preserve"> настоящего стандарта.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Б.6.4 Расчетные характеристики материалов и соединений следует принимать по </w:t>
      </w:r>
      <w:hyperlink r:id="rId193" w:anchor="i774421" w:tooltip="СНиП 2.03.06-85" w:history="1">
        <w:r w:rsidRPr="002A141E">
          <w:rPr>
            <w:rFonts w:ascii="Times New Roman" w:eastAsia="Times New Roman" w:hAnsi="Times New Roman" w:cs="Times New Roman"/>
            <w:color w:val="0000FF"/>
            <w:sz w:val="24"/>
            <w:szCs w:val="24"/>
            <w:u w:val="single"/>
            <w:lang w:eastAsia="ru-RU"/>
          </w:rPr>
          <w:t>[29]</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В.6.5 Значения физических характеристик алюминиевых сплавов - в соответствии с </w:t>
      </w:r>
      <w:hyperlink r:id="rId194" w:anchor="i774421" w:tooltip="СНиП 2.03.06-85" w:history="1">
        <w:r w:rsidRPr="002A141E">
          <w:rPr>
            <w:rFonts w:ascii="Times New Roman" w:eastAsia="Times New Roman" w:hAnsi="Times New Roman" w:cs="Times New Roman"/>
            <w:color w:val="0000FF"/>
            <w:sz w:val="24"/>
            <w:szCs w:val="24"/>
            <w:u w:val="single"/>
            <w:lang w:eastAsia="ru-RU"/>
          </w:rPr>
          <w:t>[29]</w:t>
        </w:r>
      </w:hyperlink>
      <w:r w:rsidRPr="002A141E">
        <w:rPr>
          <w:rFonts w:ascii="Times New Roman" w:eastAsia="Times New Roman" w:hAnsi="Times New Roman" w:cs="Times New Roman"/>
          <w:sz w:val="24"/>
          <w:szCs w:val="24"/>
          <w:lang w:eastAsia="ru-RU"/>
        </w:rPr>
        <w:t>, таблица 2, приложение 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Б.6.6 Основные положения методики расчета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Б.6.6.1 Расчет проводят методом конечных элементов в геометрически нелинейной постановке. Для крыш диаметром менее 30 м расчет допускается выполнять в геометрически линейной постановке.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Б.6.6.2 При включении в схему расчетов тонкостенных панелей следует учитывать потерю их устойчивости в направлении сжимающих усилий.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Б.7 Оборудование на крыше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Оборудование, включая технологическое, располагаемое на алюминиевой крыше, должно обеспечивать безопасную эксплуатацию резервуара и соответствовать требованиям </w:t>
      </w:r>
      <w:hyperlink r:id="rId195" w:anchor="i446683" w:tooltip="Оборудование для безопасной эксплуатации резервуаров" w:history="1">
        <w:r w:rsidRPr="002A141E">
          <w:rPr>
            <w:rFonts w:ascii="Times New Roman" w:eastAsia="Times New Roman" w:hAnsi="Times New Roman" w:cs="Times New Roman"/>
            <w:color w:val="0000FF"/>
            <w:sz w:val="24"/>
            <w:szCs w:val="24"/>
            <w:u w:val="single"/>
            <w:lang w:eastAsia="ru-RU"/>
          </w:rPr>
          <w:t>приложения В</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Б.8 Требования к изготовлению и монтажу</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Б.8.1 Все элементы алюминиевых крыш должны быть изготовлены и проконтролированы в заводских условиях в соответствии с требованиями проектной документации и настоящего стандарта (см. </w:t>
      </w:r>
      <w:hyperlink r:id="rId196" w:anchor="i258592" w:tooltip="Требования к изготовлению конструкций" w:history="1">
        <w:r w:rsidRPr="002A141E">
          <w:rPr>
            <w:rFonts w:ascii="Times New Roman" w:eastAsia="Times New Roman" w:hAnsi="Times New Roman" w:cs="Times New Roman"/>
            <w:color w:val="0000FF"/>
            <w:sz w:val="24"/>
            <w:szCs w:val="24"/>
            <w:u w:val="single"/>
            <w:lang w:eastAsia="ru-RU"/>
          </w:rPr>
          <w:t>раздел 6</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Б.8.2 Максимальный объем сварочных работ при изготовлении отправочных марок щитовой конической и каркасной крыш должен быть выполнен в заводских условиях с применением аттестованных технологий и оборудования.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Б.8.3 Работы по сборке и монтажу крыш должны проводиться в соответствии с рабочей документацией, ППР и требованиями </w:t>
      </w:r>
      <w:hyperlink r:id="rId197" w:anchor="i281125" w:tooltip="Требования к монтажу конструкций" w:history="1">
        <w:r w:rsidRPr="002A141E">
          <w:rPr>
            <w:rFonts w:ascii="Times New Roman" w:eastAsia="Times New Roman" w:hAnsi="Times New Roman" w:cs="Times New Roman"/>
            <w:color w:val="0000FF"/>
            <w:sz w:val="24"/>
            <w:szCs w:val="24"/>
            <w:u w:val="single"/>
            <w:lang w:eastAsia="ru-RU"/>
          </w:rPr>
          <w:t>раздела 7</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Б.9 Испытание алюминиевых крыш</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Б.9.1 Испытание сферических сетчатых крыш проводят на водонепроницаемость орошением водой. Ввиду возможных коррозионных последствий следует уделять внимание качеству воды и длительности орошения. Если не оговорено иное, следует использовать питьевую воду. Появление воды с внутренней стороны купола свидетельствует о водопроницаемости купола. При испытании должна быть исключена конденсация атмосферной влаги на внутренней поверхности купола.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Б.9.2 Испытание конических и сферических каркасных и (или) щитовых крыш проводят в процессе гидравлического испытания резервуара созданием рабочего избыточного давления и выдержкой под этим давлением в течение 15 мин. Сварные соединения должны быть проверены на герметичность пузырьковым методом (см. </w:t>
      </w:r>
      <w:hyperlink r:id="rId198" w:tooltip="Соединения трубопроводов. Методы испытаний на герметичность" w:history="1">
        <w:r w:rsidRPr="002A141E">
          <w:rPr>
            <w:rFonts w:ascii="Times New Roman" w:eastAsia="Times New Roman" w:hAnsi="Times New Roman" w:cs="Times New Roman"/>
            <w:color w:val="0000FF"/>
            <w:sz w:val="24"/>
            <w:szCs w:val="24"/>
            <w:u w:val="single"/>
            <w:lang w:eastAsia="ru-RU"/>
          </w:rPr>
          <w:t>ГОСТ 25136</w:t>
        </w:r>
      </w:hyperlink>
      <w:r w:rsidRPr="002A141E">
        <w:rPr>
          <w:rFonts w:ascii="Times New Roman" w:eastAsia="Times New Roman" w:hAnsi="Times New Roman" w:cs="Times New Roman"/>
          <w:sz w:val="24"/>
          <w:szCs w:val="24"/>
          <w:lang w:eastAsia="ru-RU"/>
        </w:rPr>
        <w:t xml:space="preserve">) способом </w:t>
      </w:r>
      <w:proofErr w:type="spellStart"/>
      <w:r w:rsidRPr="002A141E">
        <w:rPr>
          <w:rFonts w:ascii="Times New Roman" w:eastAsia="Times New Roman" w:hAnsi="Times New Roman" w:cs="Times New Roman"/>
          <w:sz w:val="24"/>
          <w:szCs w:val="24"/>
          <w:lang w:eastAsia="ru-RU"/>
        </w:rPr>
        <w:t>обмыливания</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Б.9.3 В </w:t>
      </w:r>
      <w:proofErr w:type="gramStart"/>
      <w:r w:rsidRPr="002A141E">
        <w:rPr>
          <w:rFonts w:ascii="Times New Roman" w:eastAsia="Times New Roman" w:hAnsi="Times New Roman" w:cs="Times New Roman"/>
          <w:sz w:val="24"/>
          <w:szCs w:val="24"/>
          <w:lang w:eastAsia="ru-RU"/>
        </w:rPr>
        <w:t>составе</w:t>
      </w:r>
      <w:proofErr w:type="gramEnd"/>
      <w:r w:rsidRPr="002A141E">
        <w:rPr>
          <w:rFonts w:ascii="Times New Roman" w:eastAsia="Times New Roman" w:hAnsi="Times New Roman" w:cs="Times New Roman"/>
          <w:sz w:val="24"/>
          <w:szCs w:val="24"/>
          <w:lang w:eastAsia="ru-RU"/>
        </w:rPr>
        <w:t xml:space="preserve"> проектов КМ и ППР должны быть разработаны программа и методика испытаний.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Б.10 Указания по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В состав проекта алюминиевой крыши должно быть включено руководство по эксплуатации, в котором приводят основные технические данные, устройство, техническое обслуживание и меры безопасности при эксплуатации.</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3" w:name="i436781"/>
      <w:bookmarkStart w:id="44" w:name="i446683"/>
      <w:bookmarkEnd w:id="43"/>
      <w:bookmarkEnd w:id="44"/>
      <w:r w:rsidRPr="002A141E">
        <w:rPr>
          <w:rFonts w:ascii="Times New Roman" w:eastAsia="Times New Roman" w:hAnsi="Times New Roman" w:cs="Times New Roman"/>
          <w:b/>
          <w:bCs/>
          <w:kern w:val="36"/>
          <w:sz w:val="48"/>
          <w:szCs w:val="48"/>
          <w:lang w:eastAsia="ru-RU"/>
        </w:rPr>
        <w:t>Приложение В</w:t>
      </w:r>
      <w:r w:rsidRPr="002A141E">
        <w:rPr>
          <w:rFonts w:ascii="Times New Roman" w:eastAsia="Times New Roman" w:hAnsi="Times New Roman" w:cs="Times New Roman"/>
          <w:b/>
          <w:bCs/>
          <w:kern w:val="36"/>
          <w:sz w:val="48"/>
          <w:szCs w:val="48"/>
          <w:lang w:eastAsia="ru-RU"/>
        </w:rPr>
        <w:br/>
        <w:t>(рекомендуемое)</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5" w:name="i458215"/>
      <w:r w:rsidRPr="002A141E">
        <w:rPr>
          <w:rFonts w:ascii="Times New Roman" w:eastAsia="Times New Roman" w:hAnsi="Times New Roman" w:cs="Times New Roman"/>
          <w:b/>
          <w:bCs/>
          <w:kern w:val="36"/>
          <w:sz w:val="48"/>
          <w:szCs w:val="48"/>
          <w:lang w:eastAsia="ru-RU"/>
        </w:rPr>
        <w:t>Оборудование для безопасной эксплуатации резервуаров</w:t>
      </w:r>
      <w:bookmarkEnd w:id="45"/>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В.1 Общие требования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В.1.1 Комплект оборудования для безопасной эксплуатации резервуара с привязкой к проекту </w:t>
      </w:r>
      <w:proofErr w:type="gramStart"/>
      <w:r w:rsidRPr="002A141E">
        <w:rPr>
          <w:rFonts w:ascii="Times New Roman" w:eastAsia="Times New Roman" w:hAnsi="Times New Roman" w:cs="Times New Roman"/>
          <w:sz w:val="24"/>
          <w:szCs w:val="24"/>
          <w:lang w:eastAsia="ru-RU"/>
        </w:rPr>
        <w:t>КМ</w:t>
      </w:r>
      <w:proofErr w:type="gramEnd"/>
      <w:r w:rsidRPr="002A141E">
        <w:rPr>
          <w:rFonts w:ascii="Times New Roman" w:eastAsia="Times New Roman" w:hAnsi="Times New Roman" w:cs="Times New Roman"/>
          <w:sz w:val="24"/>
          <w:szCs w:val="24"/>
          <w:lang w:eastAsia="ru-RU"/>
        </w:rPr>
        <w:t xml:space="preserve"> должен быть разработан в проекте «Оборудование резервуара», выполненном специализированной (технологической) проектной организацией.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 Для обеспечения безопасной эксплуатации резервуара (в зависимости от конструкции, назначения, технологического процесса хранения продукта) в комплект оборудования должно входить: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дыхательное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вентиляционное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оборудование для аварийной вентиляции при взрыве и пожаре;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заземление;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молниезащита</w:t>
      </w:r>
      <w:proofErr w:type="spell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защита электроустановок;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система защиты инертным газом;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оборудование для охлаждения резервуара при пожаре;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оборудование для тушения пожара в резервуаре;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защита от выброса горящей жидкости из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контрольно-измерительные приборы.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В.1.3 Марки и типы оборудования и аппаратуры должны соответствовать требованиям проектной документации на конкретный резервуар, вид хранимого продукта и технологическую операцию.</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В.1.4 Оборудование, устанавливаемое на резервуаре, по исполнению и категории условий эксплуатации в зависимости от воздействия климатических факторов внешней среды должно по своему исполнению и категории соответствовать требованиям </w:t>
      </w:r>
      <w:hyperlink r:id="rId199"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2A141E">
          <w:rPr>
            <w:rFonts w:ascii="Times New Roman" w:eastAsia="Times New Roman" w:hAnsi="Times New Roman" w:cs="Times New Roman"/>
            <w:color w:val="0000FF"/>
            <w:sz w:val="24"/>
            <w:szCs w:val="24"/>
            <w:u w:val="single"/>
            <w:lang w:eastAsia="ru-RU"/>
          </w:rPr>
          <w:t>ГОСТ 15150</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В.1.5 Задание на проектирование резервуара должно предусматривать определение категории взрывоопасности резервуара как технологического блока в соответствии с </w:t>
      </w:r>
      <w:hyperlink r:id="rId200" w:anchor="i781089" w:tooltip="ПБ 09-540-2003" w:history="1">
        <w:r w:rsidRPr="002A141E">
          <w:rPr>
            <w:rFonts w:ascii="Times New Roman" w:eastAsia="Times New Roman" w:hAnsi="Times New Roman" w:cs="Times New Roman"/>
            <w:color w:val="0000FF"/>
            <w:sz w:val="24"/>
            <w:szCs w:val="24"/>
            <w:u w:val="single"/>
            <w:lang w:eastAsia="ru-RU"/>
          </w:rPr>
          <w:t>[30]</w:t>
        </w:r>
      </w:hyperlink>
      <w:r w:rsidRPr="002A141E">
        <w:rPr>
          <w:rFonts w:ascii="Times New Roman" w:eastAsia="Times New Roman" w:hAnsi="Times New Roman" w:cs="Times New Roman"/>
          <w:sz w:val="24"/>
          <w:szCs w:val="24"/>
          <w:lang w:eastAsia="ru-RU"/>
        </w:rPr>
        <w:t xml:space="preserve">, </w:t>
      </w:r>
      <w:hyperlink r:id="rId201" w:anchor="i796483" w:tooltip="ПБ 09-560-2003" w:history="1">
        <w:r w:rsidRPr="002A141E">
          <w:rPr>
            <w:rFonts w:ascii="Times New Roman" w:eastAsia="Times New Roman" w:hAnsi="Times New Roman" w:cs="Times New Roman"/>
            <w:color w:val="0000FF"/>
            <w:sz w:val="24"/>
            <w:szCs w:val="24"/>
            <w:u w:val="single"/>
            <w:lang w:eastAsia="ru-RU"/>
          </w:rPr>
          <w:t>[31]</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Категорию безопасности резервуара следует использовать для уточнения его конструктивного исполнения и приборного оснащения, а также при привязке его к площадке строительства и эксплуатации.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В.2 Дыхательное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В.2.1 Для РВС необходимо предусмотреть установку дыхательных клапанов и патрубков, обеспечивающих проектные значения избыточного давления и вакуума при наполнении и опорожнении резервуара, а также при изменении температуры газовой среды в резервуаре.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В.2.2 Пропускная способность дыхательных клапанов и патрубков должна быть равна производительности наполнения и опорожнения резервуара с учетом выделения газов и паров из поступающего в резервуар продукта.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В.2.3 В </w:t>
      </w:r>
      <w:proofErr w:type="gramStart"/>
      <w:r w:rsidRPr="002A141E">
        <w:rPr>
          <w:rFonts w:ascii="Times New Roman" w:eastAsia="Times New Roman" w:hAnsi="Times New Roman" w:cs="Times New Roman"/>
          <w:sz w:val="24"/>
          <w:szCs w:val="24"/>
          <w:lang w:eastAsia="ru-RU"/>
        </w:rPr>
        <w:t>резервуаре</w:t>
      </w:r>
      <w:proofErr w:type="gramEnd"/>
      <w:r w:rsidRPr="002A141E">
        <w:rPr>
          <w:rFonts w:ascii="Times New Roman" w:eastAsia="Times New Roman" w:hAnsi="Times New Roman" w:cs="Times New Roman"/>
          <w:sz w:val="24"/>
          <w:szCs w:val="24"/>
          <w:lang w:eastAsia="ru-RU"/>
        </w:rPr>
        <w:t xml:space="preserve"> с нормально закрытыми дыхательными клапанами, за исключением периодов срабатывания на избыточное давление и вакуум, а также на дыхательных патрубках установка </w:t>
      </w:r>
      <w:proofErr w:type="spellStart"/>
      <w:r w:rsidRPr="002A141E">
        <w:rPr>
          <w:rFonts w:ascii="Times New Roman" w:eastAsia="Times New Roman" w:hAnsi="Times New Roman" w:cs="Times New Roman"/>
          <w:sz w:val="24"/>
          <w:szCs w:val="24"/>
          <w:lang w:eastAsia="ru-RU"/>
        </w:rPr>
        <w:t>огнепреградителей</w:t>
      </w:r>
      <w:proofErr w:type="spellEnd"/>
      <w:r w:rsidRPr="002A141E">
        <w:rPr>
          <w:rFonts w:ascii="Times New Roman" w:eastAsia="Times New Roman" w:hAnsi="Times New Roman" w:cs="Times New Roman"/>
          <w:sz w:val="24"/>
          <w:szCs w:val="24"/>
          <w:lang w:eastAsia="ru-RU"/>
        </w:rPr>
        <w:t xml:space="preserve"> не требуется, но может быть предусмотрена по требованию заказчика.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i461985"/>
      <w:bookmarkEnd w:id="46"/>
      <w:r w:rsidRPr="002A141E">
        <w:rPr>
          <w:rFonts w:ascii="Times New Roman" w:eastAsia="Times New Roman" w:hAnsi="Times New Roman" w:cs="Times New Roman"/>
          <w:b/>
          <w:bCs/>
          <w:sz w:val="24"/>
          <w:szCs w:val="24"/>
          <w:lang w:eastAsia="ru-RU"/>
        </w:rPr>
        <w:t>В.3 Вентиляционное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С целью обеспечения взрывобезопасной концентрации газовой смеси в </w:t>
      </w:r>
      <w:proofErr w:type="spellStart"/>
      <w:r w:rsidRPr="002A141E">
        <w:rPr>
          <w:rFonts w:ascii="Times New Roman" w:eastAsia="Times New Roman" w:hAnsi="Times New Roman" w:cs="Times New Roman"/>
          <w:sz w:val="24"/>
          <w:szCs w:val="24"/>
          <w:lang w:eastAsia="ru-RU"/>
        </w:rPr>
        <w:t>надпонтонном</w:t>
      </w:r>
      <w:proofErr w:type="spellEnd"/>
      <w:r w:rsidRPr="002A141E">
        <w:rPr>
          <w:rFonts w:ascii="Times New Roman" w:eastAsia="Times New Roman" w:hAnsi="Times New Roman" w:cs="Times New Roman"/>
          <w:sz w:val="24"/>
          <w:szCs w:val="24"/>
          <w:lang w:eastAsia="ru-RU"/>
        </w:rPr>
        <w:t xml:space="preserve"> пространстве РВСП необходимо предусмотреть не менее четырех вентиляционных отверстий на периферии крыши или стенке резервуара общей площадью не менее 0,06 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 xml:space="preserve"> на 1 м диаметра резервуара, расположенных по периметру на расстоянии не более 10 м друг от друга, и одного площадью не менее 0,03 м</w:t>
      </w:r>
      <w:r w:rsidRPr="002A141E">
        <w:rPr>
          <w:rFonts w:ascii="Times New Roman" w:eastAsia="Times New Roman" w:hAnsi="Times New Roman" w:cs="Times New Roman"/>
          <w:sz w:val="24"/>
          <w:szCs w:val="24"/>
          <w:vertAlign w:val="superscript"/>
          <w:lang w:eastAsia="ru-RU"/>
        </w:rPr>
        <w:t>2</w:t>
      </w:r>
      <w:r w:rsidRPr="002A141E">
        <w:rPr>
          <w:rFonts w:ascii="Times New Roman" w:eastAsia="Times New Roman" w:hAnsi="Times New Roman" w:cs="Times New Roman"/>
          <w:sz w:val="24"/>
          <w:szCs w:val="24"/>
          <w:lang w:eastAsia="ru-RU"/>
        </w:rPr>
        <w:t xml:space="preserve"> в наиболее высокой точке крыши. Вентиляционные проемы должны быть закрыты сеткой из нержавеющей стали с ячейкой 10×10 мм и кожухами для защиты от атмосферных осадков.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Установка </w:t>
      </w:r>
      <w:proofErr w:type="spellStart"/>
      <w:r w:rsidRPr="002A141E">
        <w:rPr>
          <w:rFonts w:ascii="Times New Roman" w:eastAsia="Times New Roman" w:hAnsi="Times New Roman" w:cs="Times New Roman"/>
          <w:sz w:val="24"/>
          <w:szCs w:val="24"/>
          <w:lang w:eastAsia="ru-RU"/>
        </w:rPr>
        <w:t>огнепреградителей</w:t>
      </w:r>
      <w:proofErr w:type="spellEnd"/>
      <w:r w:rsidRPr="002A141E">
        <w:rPr>
          <w:rFonts w:ascii="Times New Roman" w:eastAsia="Times New Roman" w:hAnsi="Times New Roman" w:cs="Times New Roman"/>
          <w:sz w:val="24"/>
          <w:szCs w:val="24"/>
          <w:lang w:eastAsia="ru-RU"/>
        </w:rPr>
        <w:t xml:space="preserve"> на вентиляционных отверстиях не допускается.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вентиляционной системе РВСП не допускается использование традиционных вентиляционных патрубков (типа ПВ и т.п.), не обладающих аэродинамическим качеством для обеспечения аэрации газового пространства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В.4 Аварийное вентилирование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В.4.1 Для безопасного (без разрушения корпуса резервуара) сброса внутреннего избыточного давления при взрыве или пожаре предусматривают создание «слабого узла» соединения настила стационарной крыши со стенкой резервуара или установку аварийных клапанов.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В.4.2 «Слабый узел» соединения настила крыши со стенкой должен обеспечивать частичный или полный отрыв настила крыши от стенки резервуара и быстрый сброс избыточного давления, предотвращая разрушение стенки и узла крепления стенки с днищем, а также разлив продукта в обвалование.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Катет углового шва приварки настила крыши должен быть равен 4 мм.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В.4.3 Аварийные клапаны должны быть отрегулированы по избыточному давлению на 10% выше проектных значений для дыхательных клапанов.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 xml:space="preserve">В.5 Система </w:t>
      </w:r>
      <w:proofErr w:type="spellStart"/>
      <w:r w:rsidRPr="002A141E">
        <w:rPr>
          <w:rFonts w:ascii="Times New Roman" w:eastAsia="Times New Roman" w:hAnsi="Times New Roman" w:cs="Times New Roman"/>
          <w:b/>
          <w:bCs/>
          <w:sz w:val="24"/>
          <w:szCs w:val="24"/>
          <w:lang w:eastAsia="ru-RU"/>
        </w:rPr>
        <w:t>инертирования</w:t>
      </w:r>
      <w:proofErr w:type="spell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Для защиты от образования и взрыва взрывопожароопасной паровоздушной смеси в газовом пространстве резервуара допускается применять защиту резервуара азотом или иным инертным газом (азотная защита, </w:t>
      </w:r>
      <w:proofErr w:type="spellStart"/>
      <w:r w:rsidRPr="002A141E">
        <w:rPr>
          <w:rFonts w:ascii="Times New Roman" w:eastAsia="Times New Roman" w:hAnsi="Times New Roman" w:cs="Times New Roman"/>
          <w:sz w:val="24"/>
          <w:szCs w:val="24"/>
          <w:lang w:eastAsia="ru-RU"/>
        </w:rPr>
        <w:t>инертирование</w:t>
      </w:r>
      <w:proofErr w:type="spellEnd"/>
      <w:r w:rsidRPr="002A141E">
        <w:rPr>
          <w:rFonts w:ascii="Times New Roman" w:eastAsia="Times New Roman" w:hAnsi="Times New Roman" w:cs="Times New Roman"/>
          <w:sz w:val="24"/>
          <w:szCs w:val="24"/>
          <w:lang w:eastAsia="ru-RU"/>
        </w:rPr>
        <w:t xml:space="preserve">). Система </w:t>
      </w:r>
      <w:proofErr w:type="spellStart"/>
      <w:r w:rsidRPr="002A141E">
        <w:rPr>
          <w:rFonts w:ascii="Times New Roman" w:eastAsia="Times New Roman" w:hAnsi="Times New Roman" w:cs="Times New Roman"/>
          <w:sz w:val="24"/>
          <w:szCs w:val="24"/>
          <w:lang w:eastAsia="ru-RU"/>
        </w:rPr>
        <w:t>инертирования</w:t>
      </w:r>
      <w:proofErr w:type="spellEnd"/>
      <w:r w:rsidRPr="002A141E">
        <w:rPr>
          <w:rFonts w:ascii="Times New Roman" w:eastAsia="Times New Roman" w:hAnsi="Times New Roman" w:cs="Times New Roman"/>
          <w:sz w:val="24"/>
          <w:szCs w:val="24"/>
          <w:lang w:eastAsia="ru-RU"/>
        </w:rPr>
        <w:t xml:space="preserve"> должна иметь технико-экономическое обоснование и применяться в следующих случаях:</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хранимый продукт требует защиты от окисления;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возникновение аварийно-пожарной ситуации повлечет за собой реальную угрозу жизни людей и экологии региона;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в случае требования определенной категории взрывоопасности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РВС объемом 30000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и более - хранение нефти и обводненного мазута, </w:t>
      </w:r>
      <w:proofErr w:type="gramStart"/>
      <w:r w:rsidRPr="002A141E">
        <w:rPr>
          <w:rFonts w:ascii="Times New Roman" w:eastAsia="Times New Roman" w:hAnsi="Times New Roman" w:cs="Times New Roman"/>
          <w:sz w:val="24"/>
          <w:szCs w:val="24"/>
          <w:lang w:eastAsia="ru-RU"/>
        </w:rPr>
        <w:t>склонных</w:t>
      </w:r>
      <w:proofErr w:type="gramEnd"/>
      <w:r w:rsidRPr="002A141E">
        <w:rPr>
          <w:rFonts w:ascii="Times New Roman" w:eastAsia="Times New Roman" w:hAnsi="Times New Roman" w:cs="Times New Roman"/>
          <w:sz w:val="24"/>
          <w:szCs w:val="24"/>
          <w:lang w:eastAsia="ru-RU"/>
        </w:rPr>
        <w:t xml:space="preserve"> к прогреву и выбросу при горении.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В.6 Электроустановки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Электроустановки (оборудование, электропроводку) на резервуарах необходимо проектировать для взрывоопасных и пожароопасных зон в соответствии с действующими нормативными документами.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 xml:space="preserve">В.7 </w:t>
      </w:r>
      <w:proofErr w:type="spellStart"/>
      <w:r w:rsidRPr="002A141E">
        <w:rPr>
          <w:rFonts w:ascii="Times New Roman" w:eastAsia="Times New Roman" w:hAnsi="Times New Roman" w:cs="Times New Roman"/>
          <w:b/>
          <w:bCs/>
          <w:sz w:val="24"/>
          <w:szCs w:val="24"/>
          <w:lang w:eastAsia="ru-RU"/>
        </w:rPr>
        <w:t>Молниезащита</w:t>
      </w:r>
      <w:proofErr w:type="spell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В.7.1 </w:t>
      </w:r>
      <w:proofErr w:type="spellStart"/>
      <w:r w:rsidRPr="002A141E">
        <w:rPr>
          <w:rFonts w:ascii="Times New Roman" w:eastAsia="Times New Roman" w:hAnsi="Times New Roman" w:cs="Times New Roman"/>
          <w:sz w:val="24"/>
          <w:szCs w:val="24"/>
          <w:lang w:eastAsia="ru-RU"/>
        </w:rPr>
        <w:t>Молниезащита</w:t>
      </w:r>
      <w:proofErr w:type="spellEnd"/>
      <w:r w:rsidRPr="002A141E">
        <w:rPr>
          <w:rFonts w:ascii="Times New Roman" w:eastAsia="Times New Roman" w:hAnsi="Times New Roman" w:cs="Times New Roman"/>
          <w:sz w:val="24"/>
          <w:szCs w:val="24"/>
          <w:lang w:eastAsia="ru-RU"/>
        </w:rPr>
        <w:t xml:space="preserve"> резервуара - по </w:t>
      </w:r>
      <w:hyperlink r:id="rId202" w:anchor="i802191" w:tooltip="СО-153-34.21.122-2003" w:history="1">
        <w:r w:rsidRPr="002A141E">
          <w:rPr>
            <w:rFonts w:ascii="Times New Roman" w:eastAsia="Times New Roman" w:hAnsi="Times New Roman" w:cs="Times New Roman"/>
            <w:color w:val="0000FF"/>
            <w:sz w:val="24"/>
            <w:szCs w:val="24"/>
            <w:u w:val="single"/>
            <w:lang w:eastAsia="ru-RU"/>
          </w:rPr>
          <w:t>[32]</w:t>
        </w:r>
      </w:hyperlink>
      <w:r w:rsidRPr="002A141E">
        <w:rPr>
          <w:rFonts w:ascii="Times New Roman" w:eastAsia="Times New Roman" w:hAnsi="Times New Roman" w:cs="Times New Roman"/>
          <w:sz w:val="24"/>
          <w:szCs w:val="24"/>
          <w:lang w:eastAsia="ru-RU"/>
        </w:rPr>
        <w:t xml:space="preserve"> и/или </w:t>
      </w:r>
      <w:hyperlink r:id="rId203" w:anchor="i813074" w:tooltip="РД 34.21.122-87" w:history="1">
        <w:r w:rsidRPr="002A141E">
          <w:rPr>
            <w:rFonts w:ascii="Times New Roman" w:eastAsia="Times New Roman" w:hAnsi="Times New Roman" w:cs="Times New Roman"/>
            <w:color w:val="0000FF"/>
            <w:sz w:val="24"/>
            <w:szCs w:val="24"/>
            <w:u w:val="single"/>
            <w:lang w:eastAsia="ru-RU"/>
          </w:rPr>
          <w:t>[33]</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В.7.2 Надежность защиты от прямых ударов молнии (ПУМ) устанавливается в пределах 0,9-0,99 в зависимости от категории склада нефтепродуктов (см. таблицу В.1).</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Таблица В.1 - Уровень и надежность защиты </w:t>
      </w:r>
      <w:proofErr w:type="spellStart"/>
      <w:r w:rsidRPr="002A141E">
        <w:rPr>
          <w:rFonts w:ascii="Times New Roman" w:eastAsia="Times New Roman" w:hAnsi="Times New Roman" w:cs="Times New Roman"/>
          <w:sz w:val="24"/>
          <w:szCs w:val="24"/>
          <w:lang w:eastAsia="ru-RU"/>
        </w:rPr>
        <w:t>Р</w:t>
      </w:r>
      <w:r w:rsidRPr="002A141E">
        <w:rPr>
          <w:rFonts w:ascii="Times New Roman" w:eastAsia="Times New Roman" w:hAnsi="Times New Roman" w:cs="Times New Roman"/>
          <w:sz w:val="24"/>
          <w:szCs w:val="24"/>
          <w:vertAlign w:val="subscript"/>
          <w:lang w:eastAsia="ru-RU"/>
        </w:rPr>
        <w:t>з</w:t>
      </w:r>
      <w:proofErr w:type="spellEnd"/>
      <w:r w:rsidRPr="002A141E">
        <w:rPr>
          <w:rFonts w:ascii="Times New Roman" w:eastAsia="Times New Roman" w:hAnsi="Times New Roman" w:cs="Times New Roman"/>
          <w:sz w:val="24"/>
          <w:szCs w:val="24"/>
          <w:lang w:eastAsia="ru-RU"/>
        </w:rPr>
        <w:t xml:space="preserve"> в зависимости от типа резервуара, хранимого продукта и вместимости склада</w:t>
      </w:r>
    </w:p>
    <w:tbl>
      <w:tblPr>
        <w:tblW w:w="5000" w:type="pct"/>
        <w:jc w:val="center"/>
        <w:tblCellSpacing w:w="0" w:type="dxa"/>
        <w:tblCellMar>
          <w:left w:w="0" w:type="dxa"/>
          <w:right w:w="0" w:type="dxa"/>
        </w:tblCellMar>
        <w:tblLook w:val="04A0" w:firstRow="1" w:lastRow="0" w:firstColumn="1" w:lastColumn="0" w:noHBand="0" w:noVBand="1"/>
      </w:tblPr>
      <w:tblGrid>
        <w:gridCol w:w="3087"/>
        <w:gridCol w:w="3087"/>
        <w:gridCol w:w="3181"/>
      </w:tblGrid>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Характеристика резервуара</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Уровень защиты по </w:t>
            </w:r>
            <w:hyperlink r:id="rId204" w:anchor="i802191" w:tooltip="СО-153-34.21.122-2003" w:history="1">
              <w:r w:rsidRPr="002A141E">
                <w:rPr>
                  <w:rFonts w:ascii="Times New Roman" w:eastAsia="Times New Roman" w:hAnsi="Times New Roman" w:cs="Times New Roman"/>
                  <w:color w:val="0000FF"/>
                  <w:sz w:val="24"/>
                  <w:szCs w:val="24"/>
                  <w:u w:val="single"/>
                  <w:lang w:eastAsia="ru-RU"/>
                </w:rPr>
                <w:t>[32]</w:t>
              </w:r>
            </w:hyperlink>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Надежность защиты </w:t>
            </w:r>
            <w:proofErr w:type="spellStart"/>
            <w:r w:rsidRPr="002A141E">
              <w:rPr>
                <w:rFonts w:ascii="Times New Roman" w:eastAsia="Times New Roman" w:hAnsi="Times New Roman" w:cs="Times New Roman"/>
                <w:sz w:val="24"/>
                <w:szCs w:val="24"/>
                <w:lang w:eastAsia="ru-RU"/>
              </w:rPr>
              <w:t>Р</w:t>
            </w:r>
            <w:r w:rsidRPr="002A141E">
              <w:rPr>
                <w:rFonts w:ascii="Times New Roman" w:eastAsia="Times New Roman" w:hAnsi="Times New Roman" w:cs="Times New Roman"/>
                <w:sz w:val="24"/>
                <w:szCs w:val="24"/>
                <w:vertAlign w:val="subscript"/>
                <w:lang w:eastAsia="ru-RU"/>
              </w:rPr>
              <w:t>з</w:t>
            </w:r>
            <w:proofErr w:type="spellEnd"/>
          </w:p>
        </w:tc>
      </w:tr>
      <w:tr w:rsidR="002A141E" w:rsidRPr="002A141E" w:rsidTr="002A141E">
        <w:trPr>
          <w:tblCellSpacing w:w="0" w:type="dxa"/>
          <w:jc w:val="center"/>
        </w:trPr>
        <w:tc>
          <w:tcPr>
            <w:tcW w:w="5000" w:type="pct"/>
            <w:gridSpan w:val="3"/>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Склад нефти и нефтепродуктов категории I</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ЛВЖ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0,99</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0,99</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РВСПК (РВСПДК)</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0,99</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ГЖ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0,95</w:t>
            </w:r>
          </w:p>
        </w:tc>
      </w:tr>
      <w:tr w:rsidR="002A141E" w:rsidRPr="002A141E" w:rsidTr="002A141E">
        <w:trPr>
          <w:tblCellSpacing w:w="0" w:type="dxa"/>
          <w:jc w:val="center"/>
        </w:trPr>
        <w:tc>
          <w:tcPr>
            <w:tcW w:w="5000" w:type="pct"/>
            <w:gridSpan w:val="3"/>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Склад нефти и нефтепродуктов категории II</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ЛВЖ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0,99</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0,95</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РВСПК (РВСПДК)</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0,95</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ГЖ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0,90</w:t>
            </w:r>
          </w:p>
        </w:tc>
      </w:tr>
      <w:tr w:rsidR="002A141E" w:rsidRPr="002A141E" w:rsidTr="002A141E">
        <w:trPr>
          <w:tblCellSpacing w:w="0" w:type="dxa"/>
          <w:jc w:val="center"/>
        </w:trPr>
        <w:tc>
          <w:tcPr>
            <w:tcW w:w="5000" w:type="pct"/>
            <w:gridSpan w:val="3"/>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Склад нефти и нефтепродуктов категории III</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ЛВЖ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0,95</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РВСП</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0,95</w:t>
            </w:r>
          </w:p>
        </w:tc>
      </w:tr>
      <w:tr w:rsidR="002A141E" w:rsidRPr="002A141E" w:rsidTr="002A141E">
        <w:trPr>
          <w:tblCellSpacing w:w="0" w:type="dxa"/>
          <w:jc w:val="center"/>
        </w:trPr>
        <w:tc>
          <w:tcPr>
            <w:tcW w:w="1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РВС для ГЖ</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III</w:t>
            </w:r>
          </w:p>
        </w:tc>
        <w:tc>
          <w:tcPr>
            <w:tcW w:w="1650" w:type="pct"/>
            <w:hideMark/>
          </w:tcPr>
          <w:p w:rsidR="002A141E" w:rsidRPr="002A141E" w:rsidRDefault="002A141E" w:rsidP="002A14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0,90</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В.7.3 Защиту от ПУМ уровня защиты I или II необходимо обеспечивать отдельно стоящими молниеотводами, токоотводы которых не должны иметь контакта с резервуаром.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При уровне защиты III </w:t>
      </w:r>
      <w:proofErr w:type="spellStart"/>
      <w:r w:rsidRPr="002A141E">
        <w:rPr>
          <w:rFonts w:ascii="Times New Roman" w:eastAsia="Times New Roman" w:hAnsi="Times New Roman" w:cs="Times New Roman"/>
          <w:sz w:val="24"/>
          <w:szCs w:val="24"/>
          <w:lang w:eastAsia="ru-RU"/>
        </w:rPr>
        <w:t>молниеприемник</w:t>
      </w:r>
      <w:proofErr w:type="spellEnd"/>
      <w:r w:rsidRPr="002A141E">
        <w:rPr>
          <w:rFonts w:ascii="Times New Roman" w:eastAsia="Times New Roman" w:hAnsi="Times New Roman" w:cs="Times New Roman"/>
          <w:sz w:val="24"/>
          <w:szCs w:val="24"/>
          <w:lang w:eastAsia="ru-RU"/>
        </w:rPr>
        <w:t xml:space="preserve"> допускается устанавливать на резервуаре, сечение которого должно быть не менее 50 мм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В.7.4 Расчет молниеотводов выполняют, исходя из требуемого уровня защиты, по </w:t>
      </w:r>
      <w:hyperlink r:id="rId205" w:anchor="i802191" w:tooltip="СО-153-34.21.122-2003" w:history="1">
        <w:r w:rsidRPr="002A141E">
          <w:rPr>
            <w:rFonts w:ascii="Times New Roman" w:eastAsia="Times New Roman" w:hAnsi="Times New Roman" w:cs="Times New Roman"/>
            <w:color w:val="0000FF"/>
            <w:sz w:val="24"/>
            <w:szCs w:val="24"/>
            <w:u w:val="single"/>
            <w:lang w:eastAsia="ru-RU"/>
          </w:rPr>
          <w:t>[32]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 зону защиты молниеотводов должны входить резервуар и оборудование на крыше, а также: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РВСПК (РВСПДК) - пространство высотой 5 м от уровня ЛВЖ в кольцевом зазоре;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для РВС с ЛВЖ при уровнях защиты I и II - пространство над каждым дыхательным клапаном, ограниченное полусферой радиусом 5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В.7.5 Защита от вторичных проявлений молнии обеспечивается заземлением резервуара (см. В.8).</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В.8 Заземление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В.8.1 Для предотвращения опасного накопления статического электричества резервуар должен иметь заземление.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В.8.2 Между плавающей крышей, понтоном и корпусом резервуара необходимо устанавливать не менее двух гибких токопроводящих перемычек.</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В.8.3 Токоотводы для соединения нижнего пояса стенки резервуара с заземлителями в зависимости от требуемого уровня защиты должны равномерно располагаться по периметру резервуара на расстоянии не менее: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уровень I - 10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уровень II - 15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уровень III -20 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В.8.4 Сечение токоотвода должно быть: стального - не менее 50 мм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 медного - не менее 16 мм</w:t>
      </w:r>
      <w:r w:rsidRPr="002A141E">
        <w:rPr>
          <w:rFonts w:ascii="Times New Roman" w:eastAsia="Times New Roman" w:hAnsi="Times New Roman" w:cs="Times New Roman"/>
          <w:sz w:val="24"/>
          <w:szCs w:val="24"/>
          <w:vertAlign w:val="superscript"/>
          <w:lang w:eastAsia="ru-RU"/>
        </w:rPr>
        <w:t>2</w:t>
      </w:r>
      <w:r w:rsidRPr="002A141E">
        <w:rPr>
          <w:rFonts w:ascii="Times New Roman" w:eastAsia="Times New Roman" w:hAnsi="Times New Roman" w:cs="Times New Roman"/>
          <w:sz w:val="24"/>
          <w:szCs w:val="24"/>
          <w:lang w:eastAsia="ru-RU"/>
        </w:rPr>
        <w:t>. Заземлитель должен иметь сечение не менее 80 мм</w:t>
      </w:r>
      <w:proofErr w:type="gramStart"/>
      <w:r w:rsidRPr="002A141E">
        <w:rPr>
          <w:rFonts w:ascii="Times New Roman" w:eastAsia="Times New Roman" w:hAnsi="Times New Roman" w:cs="Times New Roman"/>
          <w:sz w:val="24"/>
          <w:szCs w:val="24"/>
          <w:vertAlign w:val="superscript"/>
          <w:lang w:eastAsia="ru-RU"/>
        </w:rPr>
        <w:t>2</w:t>
      </w:r>
      <w:proofErr w:type="gramEnd"/>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Соединение токоотвода и заземлителя выполняют на сварке или на латунных болтах. Импульсное сопротивление каждого соединения (стенка-токоотвод-заземлитель) должно быть не более 50 Ом.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lastRenderedPageBreak/>
        <w:t>В.9 Оборудование для тушения пожара в резервуаре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В.9.1 Системы пожаротушения с установкой на резервуаре стационарного или полустационарного оборудования для пожаротушения, а также использование передвижной пожарной техники должны обосновываться и разрабатываться </w:t>
      </w:r>
      <w:proofErr w:type="spellStart"/>
      <w:r w:rsidRPr="002A141E">
        <w:rPr>
          <w:rFonts w:ascii="Times New Roman" w:eastAsia="Times New Roman" w:hAnsi="Times New Roman" w:cs="Times New Roman"/>
          <w:sz w:val="24"/>
          <w:szCs w:val="24"/>
          <w:lang w:eastAsia="ru-RU"/>
        </w:rPr>
        <w:t>генпроектировщиком</w:t>
      </w:r>
      <w:proofErr w:type="spellEnd"/>
      <w:r w:rsidRPr="002A141E">
        <w:rPr>
          <w:rFonts w:ascii="Times New Roman" w:eastAsia="Times New Roman" w:hAnsi="Times New Roman" w:cs="Times New Roman"/>
          <w:sz w:val="24"/>
          <w:szCs w:val="24"/>
          <w:lang w:eastAsia="ru-RU"/>
        </w:rPr>
        <w:t xml:space="preserve"> и утверждаться заказчиком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В.9.2 Необходимость установки стационарного </w:t>
      </w:r>
      <w:proofErr w:type="spellStart"/>
      <w:r w:rsidRPr="002A141E">
        <w:rPr>
          <w:rFonts w:ascii="Times New Roman" w:eastAsia="Times New Roman" w:hAnsi="Times New Roman" w:cs="Times New Roman"/>
          <w:sz w:val="24"/>
          <w:szCs w:val="24"/>
          <w:lang w:eastAsia="ru-RU"/>
        </w:rPr>
        <w:t>пожаротушащего</w:t>
      </w:r>
      <w:proofErr w:type="spellEnd"/>
      <w:r w:rsidRPr="002A141E">
        <w:rPr>
          <w:rFonts w:ascii="Times New Roman" w:eastAsia="Times New Roman" w:hAnsi="Times New Roman" w:cs="Times New Roman"/>
          <w:sz w:val="24"/>
          <w:szCs w:val="24"/>
          <w:lang w:eastAsia="ru-RU"/>
        </w:rPr>
        <w:t xml:space="preserve"> оборудования должна быть обоснована оценкой </w:t>
      </w:r>
      <w:proofErr w:type="spellStart"/>
      <w:r w:rsidRPr="002A141E">
        <w:rPr>
          <w:rFonts w:ascii="Times New Roman" w:eastAsia="Times New Roman" w:hAnsi="Times New Roman" w:cs="Times New Roman"/>
          <w:sz w:val="24"/>
          <w:szCs w:val="24"/>
          <w:lang w:eastAsia="ru-RU"/>
        </w:rPr>
        <w:t>взрывопожароопасности</w:t>
      </w:r>
      <w:proofErr w:type="spellEnd"/>
      <w:r w:rsidRPr="002A141E">
        <w:rPr>
          <w:rFonts w:ascii="Times New Roman" w:eastAsia="Times New Roman" w:hAnsi="Times New Roman" w:cs="Times New Roman"/>
          <w:sz w:val="24"/>
          <w:szCs w:val="24"/>
          <w:lang w:eastAsia="ru-RU"/>
        </w:rPr>
        <w:t xml:space="preserve"> резервуара, включая предварительное планирование тушения возможного пожара, или принята в соответствии с нормами проектирования резервуарных парков на складах нефти и нефтепродуктов </w:t>
      </w:r>
      <w:hyperlink r:id="rId206" w:anchor="i505083" w:tooltip="ВНТП 5-95" w:history="1">
        <w:r w:rsidRPr="002A141E">
          <w:rPr>
            <w:rFonts w:ascii="Times New Roman" w:eastAsia="Times New Roman" w:hAnsi="Times New Roman" w:cs="Times New Roman"/>
            <w:color w:val="0000FF"/>
            <w:sz w:val="24"/>
            <w:szCs w:val="24"/>
            <w:u w:val="single"/>
            <w:lang w:eastAsia="ru-RU"/>
          </w:rPr>
          <w:t>[2]</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В.9.3 Стационарные и полустационарные системы пожаротушения должны предусматривать установку стационарных </w:t>
      </w:r>
      <w:proofErr w:type="spellStart"/>
      <w:r w:rsidRPr="002A141E">
        <w:rPr>
          <w:rFonts w:ascii="Times New Roman" w:eastAsia="Times New Roman" w:hAnsi="Times New Roman" w:cs="Times New Roman"/>
          <w:sz w:val="24"/>
          <w:szCs w:val="24"/>
          <w:lang w:eastAsia="ru-RU"/>
        </w:rPr>
        <w:t>пеногенераторов</w:t>
      </w:r>
      <w:proofErr w:type="spellEnd"/>
      <w:r w:rsidRPr="002A141E">
        <w:rPr>
          <w:rFonts w:ascii="Times New Roman" w:eastAsia="Times New Roman" w:hAnsi="Times New Roman" w:cs="Times New Roman"/>
          <w:sz w:val="24"/>
          <w:szCs w:val="24"/>
          <w:lang w:eastAsia="ru-RU"/>
        </w:rPr>
        <w:t xml:space="preserve"> и </w:t>
      </w:r>
      <w:proofErr w:type="spellStart"/>
      <w:r w:rsidRPr="002A141E">
        <w:rPr>
          <w:rFonts w:ascii="Times New Roman" w:eastAsia="Times New Roman" w:hAnsi="Times New Roman" w:cs="Times New Roman"/>
          <w:sz w:val="24"/>
          <w:szCs w:val="24"/>
          <w:lang w:eastAsia="ru-RU"/>
        </w:rPr>
        <w:t>пенокамер</w:t>
      </w:r>
      <w:proofErr w:type="spellEnd"/>
      <w:r w:rsidRPr="002A141E">
        <w:rPr>
          <w:rFonts w:ascii="Times New Roman" w:eastAsia="Times New Roman" w:hAnsi="Times New Roman" w:cs="Times New Roman"/>
          <w:sz w:val="24"/>
          <w:szCs w:val="24"/>
          <w:lang w:eastAsia="ru-RU"/>
        </w:rPr>
        <w:t xml:space="preserve">, подачу пены средней и низкой кратности </w:t>
      </w:r>
      <w:proofErr w:type="gramStart"/>
      <w:r w:rsidRPr="002A141E">
        <w:rPr>
          <w:rFonts w:ascii="Times New Roman" w:eastAsia="Times New Roman" w:hAnsi="Times New Roman" w:cs="Times New Roman"/>
          <w:sz w:val="24"/>
          <w:szCs w:val="24"/>
          <w:lang w:eastAsia="ru-RU"/>
        </w:rPr>
        <w:t>на</w:t>
      </w:r>
      <w:proofErr w:type="gramEnd"/>
      <w:r w:rsidRPr="002A141E">
        <w:rPr>
          <w:rFonts w:ascii="Times New Roman" w:eastAsia="Times New Roman" w:hAnsi="Times New Roman" w:cs="Times New Roman"/>
          <w:sz w:val="24"/>
          <w:szCs w:val="24"/>
          <w:lang w:eastAsia="ru-RU"/>
        </w:rPr>
        <w:t xml:space="preserve"> или </w:t>
      </w:r>
      <w:proofErr w:type="gramStart"/>
      <w:r w:rsidRPr="002A141E">
        <w:rPr>
          <w:rFonts w:ascii="Times New Roman" w:eastAsia="Times New Roman" w:hAnsi="Times New Roman" w:cs="Times New Roman"/>
          <w:sz w:val="24"/>
          <w:szCs w:val="24"/>
          <w:lang w:eastAsia="ru-RU"/>
        </w:rPr>
        <w:t>под</w:t>
      </w:r>
      <w:proofErr w:type="gramEnd"/>
      <w:r w:rsidRPr="002A141E">
        <w:rPr>
          <w:rFonts w:ascii="Times New Roman" w:eastAsia="Times New Roman" w:hAnsi="Times New Roman" w:cs="Times New Roman"/>
          <w:sz w:val="24"/>
          <w:szCs w:val="24"/>
          <w:lang w:eastAsia="ru-RU"/>
        </w:rPr>
        <w:t xml:space="preserve"> слой продукта, комбинацию технологий тушения в зависимости от хранимого продукта, типа и объема резервуара, категории склада нефти и нефтепродуктов и других характеристик конкретного объекта.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В.10 Оборудование для водяного охлаждения при пожаре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В.10.1 Способы водяного охлаждения резервуара при пожаре (передвижной пожарной техникой, стационарной или полустационарной системами) должны определяться и разрабатываться генеральным проектировщиком и утверждаться собственником (заказчиком) резервуара.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В.10.2 Необходимость использования передвижной пожарной техники или стационарного и полустационарного оборудования для охлаждения резервуара при пожаре должна быть обоснована оценкой </w:t>
      </w:r>
      <w:proofErr w:type="spellStart"/>
      <w:r w:rsidRPr="002A141E">
        <w:rPr>
          <w:rFonts w:ascii="Times New Roman" w:eastAsia="Times New Roman" w:hAnsi="Times New Roman" w:cs="Times New Roman"/>
          <w:sz w:val="24"/>
          <w:szCs w:val="24"/>
          <w:lang w:eastAsia="ru-RU"/>
        </w:rPr>
        <w:t>пожаровзрывоопасности</w:t>
      </w:r>
      <w:proofErr w:type="spellEnd"/>
      <w:r w:rsidRPr="002A141E">
        <w:rPr>
          <w:rFonts w:ascii="Times New Roman" w:eastAsia="Times New Roman" w:hAnsi="Times New Roman" w:cs="Times New Roman"/>
          <w:sz w:val="24"/>
          <w:szCs w:val="24"/>
          <w:lang w:eastAsia="ru-RU"/>
        </w:rPr>
        <w:t xml:space="preserve"> резервуара, включая предварительное планирование тушения возможного пожара, или принята в соответствии с </w:t>
      </w:r>
      <w:hyperlink r:id="rId207" w:anchor="i821916" w:tooltip="СНиП 2.11.03-93" w:history="1">
        <w:r w:rsidRPr="002A141E">
          <w:rPr>
            <w:rFonts w:ascii="Times New Roman" w:eastAsia="Times New Roman" w:hAnsi="Times New Roman" w:cs="Times New Roman"/>
            <w:color w:val="0000FF"/>
            <w:sz w:val="24"/>
            <w:szCs w:val="24"/>
            <w:u w:val="single"/>
            <w:lang w:eastAsia="ru-RU"/>
          </w:rPr>
          <w:t>[34]</w:t>
        </w:r>
      </w:hyperlink>
      <w:r w:rsidRPr="002A141E">
        <w:rPr>
          <w:rFonts w:ascii="Times New Roman" w:eastAsia="Times New Roman" w:hAnsi="Times New Roman" w:cs="Times New Roman"/>
          <w:sz w:val="24"/>
          <w:szCs w:val="24"/>
          <w:lang w:eastAsia="ru-RU"/>
        </w:rPr>
        <w:t>.</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 xml:space="preserve">В.10.3 Интенсивность (удельные интенсивности - на единицу охлаждаемой площади стенки или длины периметра охлаждаемого резервуара) подачи воды на охлаждение горящего резервуара и соседнего с горящим резервуара должна быть обоснована теплотехническим расчетом или принята по </w:t>
      </w:r>
      <w:hyperlink r:id="rId208" w:anchor="i821916" w:tooltip="СНиП 2.11.03-93" w:history="1">
        <w:r w:rsidRPr="002A141E">
          <w:rPr>
            <w:rFonts w:ascii="Times New Roman" w:eastAsia="Times New Roman" w:hAnsi="Times New Roman" w:cs="Times New Roman"/>
            <w:color w:val="0000FF"/>
            <w:sz w:val="24"/>
            <w:szCs w:val="24"/>
            <w:u w:val="single"/>
            <w:lang w:eastAsia="ru-RU"/>
          </w:rPr>
          <w:t>[34]</w:t>
        </w:r>
      </w:hyperlink>
      <w:r w:rsidRPr="002A141E">
        <w:rPr>
          <w:rFonts w:ascii="Times New Roman" w:eastAsia="Times New Roman" w:hAnsi="Times New Roman" w:cs="Times New Roman"/>
          <w:sz w:val="24"/>
          <w:szCs w:val="24"/>
          <w:lang w:eastAsia="ru-RU"/>
        </w:rPr>
        <w:t>.</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В.11 Окраска резервуаров и резервуарного оборудования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В.11.1 Резервуары, дыхательные и предохранительные клапаны, стационарные </w:t>
      </w:r>
      <w:proofErr w:type="spellStart"/>
      <w:r w:rsidRPr="002A141E">
        <w:rPr>
          <w:rFonts w:ascii="Times New Roman" w:eastAsia="Times New Roman" w:hAnsi="Times New Roman" w:cs="Times New Roman"/>
          <w:sz w:val="24"/>
          <w:szCs w:val="24"/>
          <w:lang w:eastAsia="ru-RU"/>
        </w:rPr>
        <w:t>пеногенераторы</w:t>
      </w:r>
      <w:proofErr w:type="spellEnd"/>
      <w:r w:rsidRPr="002A141E">
        <w:rPr>
          <w:rFonts w:ascii="Times New Roman" w:eastAsia="Times New Roman" w:hAnsi="Times New Roman" w:cs="Times New Roman"/>
          <w:sz w:val="24"/>
          <w:szCs w:val="24"/>
          <w:lang w:eastAsia="ru-RU"/>
        </w:rPr>
        <w:t xml:space="preserve"> и </w:t>
      </w:r>
      <w:proofErr w:type="spellStart"/>
      <w:r w:rsidRPr="002A141E">
        <w:rPr>
          <w:rFonts w:ascii="Times New Roman" w:eastAsia="Times New Roman" w:hAnsi="Times New Roman" w:cs="Times New Roman"/>
          <w:sz w:val="24"/>
          <w:szCs w:val="24"/>
          <w:lang w:eastAsia="ru-RU"/>
        </w:rPr>
        <w:t>пенокамеры</w:t>
      </w:r>
      <w:proofErr w:type="spellEnd"/>
      <w:r w:rsidRPr="002A141E">
        <w:rPr>
          <w:rFonts w:ascii="Times New Roman" w:eastAsia="Times New Roman" w:hAnsi="Times New Roman" w:cs="Times New Roman"/>
          <w:sz w:val="24"/>
          <w:szCs w:val="24"/>
          <w:lang w:eastAsia="ru-RU"/>
        </w:rPr>
        <w:t xml:space="preserve"> должны иметь солнцезащитную окраску, обеспечивающую замедление прогрева резервуара от лучистого теплового воздействия соседнего очага пожара.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Запрещается окрашивать: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дыхательные и предохранительные клапаны - в синий или голубой цвет;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w:t>
      </w:r>
      <w:proofErr w:type="gramStart"/>
      <w:r w:rsidRPr="002A141E">
        <w:rPr>
          <w:rFonts w:ascii="Times New Roman" w:eastAsia="Times New Roman" w:hAnsi="Times New Roman" w:cs="Times New Roman"/>
          <w:sz w:val="24"/>
          <w:szCs w:val="24"/>
          <w:lang w:eastAsia="ru-RU"/>
        </w:rPr>
        <w:t>стационарные</w:t>
      </w:r>
      <w:proofErr w:type="gramEnd"/>
      <w:r w:rsidRPr="002A141E">
        <w:rPr>
          <w:rFonts w:ascii="Times New Roman" w:eastAsia="Times New Roman" w:hAnsi="Times New Roman" w:cs="Times New Roman"/>
          <w:sz w:val="24"/>
          <w:szCs w:val="24"/>
          <w:lang w:eastAsia="ru-RU"/>
        </w:rPr>
        <w:t xml:space="preserve"> </w:t>
      </w:r>
      <w:proofErr w:type="spellStart"/>
      <w:r w:rsidRPr="002A141E">
        <w:rPr>
          <w:rFonts w:ascii="Times New Roman" w:eastAsia="Times New Roman" w:hAnsi="Times New Roman" w:cs="Times New Roman"/>
          <w:sz w:val="24"/>
          <w:szCs w:val="24"/>
          <w:lang w:eastAsia="ru-RU"/>
        </w:rPr>
        <w:t>пеногенераторы</w:t>
      </w:r>
      <w:proofErr w:type="spellEnd"/>
      <w:r w:rsidRPr="002A141E">
        <w:rPr>
          <w:rFonts w:ascii="Times New Roman" w:eastAsia="Times New Roman" w:hAnsi="Times New Roman" w:cs="Times New Roman"/>
          <w:sz w:val="24"/>
          <w:szCs w:val="24"/>
          <w:lang w:eastAsia="ru-RU"/>
        </w:rPr>
        <w:t xml:space="preserve"> и </w:t>
      </w:r>
      <w:proofErr w:type="spellStart"/>
      <w:r w:rsidRPr="002A141E">
        <w:rPr>
          <w:rFonts w:ascii="Times New Roman" w:eastAsia="Times New Roman" w:hAnsi="Times New Roman" w:cs="Times New Roman"/>
          <w:sz w:val="24"/>
          <w:szCs w:val="24"/>
          <w:lang w:eastAsia="ru-RU"/>
        </w:rPr>
        <w:t>пенокамеры</w:t>
      </w:r>
      <w:proofErr w:type="spellEnd"/>
      <w:r w:rsidRPr="002A141E">
        <w:rPr>
          <w:rFonts w:ascii="Times New Roman" w:eastAsia="Times New Roman" w:hAnsi="Times New Roman" w:cs="Times New Roman"/>
          <w:sz w:val="24"/>
          <w:szCs w:val="24"/>
          <w:lang w:eastAsia="ru-RU"/>
        </w:rPr>
        <w:t xml:space="preserve"> - в красный цвет.</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В.11.2 Черные и </w:t>
      </w:r>
      <w:proofErr w:type="gramStart"/>
      <w:r w:rsidRPr="002A141E">
        <w:rPr>
          <w:rFonts w:ascii="Times New Roman" w:eastAsia="Times New Roman" w:hAnsi="Times New Roman" w:cs="Times New Roman"/>
          <w:sz w:val="24"/>
          <w:szCs w:val="24"/>
          <w:lang w:eastAsia="ru-RU"/>
        </w:rPr>
        <w:t>цветные</w:t>
      </w:r>
      <w:proofErr w:type="gramEnd"/>
      <w:r w:rsidRPr="002A141E">
        <w:rPr>
          <w:rFonts w:ascii="Times New Roman" w:eastAsia="Times New Roman" w:hAnsi="Times New Roman" w:cs="Times New Roman"/>
          <w:sz w:val="24"/>
          <w:szCs w:val="24"/>
          <w:lang w:eastAsia="ru-RU"/>
        </w:rPr>
        <w:t xml:space="preserve"> маркировочные и информационные надписи на резервуарах следует размещать с наружной стороны группы резервуаров.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b/>
          <w:bCs/>
          <w:sz w:val="24"/>
          <w:szCs w:val="24"/>
          <w:lang w:eastAsia="ru-RU"/>
        </w:rPr>
        <w:t>В.12 Технологическое оборудование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В.12.1 Резервуары в зависимости от их назначения должны быть оснащены следующим штатным технологическим оборудованием:</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приемо-раздаточными устройствами;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устройствами отбора проб;</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устройствами для удаления подтоварной воды;</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 устройствами для подогрева вязких </w:t>
      </w:r>
      <w:proofErr w:type="spellStart"/>
      <w:r w:rsidRPr="002A141E">
        <w:rPr>
          <w:rFonts w:ascii="Times New Roman" w:eastAsia="Times New Roman" w:hAnsi="Times New Roman" w:cs="Times New Roman"/>
          <w:sz w:val="24"/>
          <w:szCs w:val="24"/>
          <w:lang w:eastAsia="ru-RU"/>
        </w:rPr>
        <w:t>нефтей</w:t>
      </w:r>
      <w:proofErr w:type="spellEnd"/>
      <w:r w:rsidRPr="002A141E">
        <w:rPr>
          <w:rFonts w:ascii="Times New Roman" w:eastAsia="Times New Roman" w:hAnsi="Times New Roman" w:cs="Times New Roman"/>
          <w:sz w:val="24"/>
          <w:szCs w:val="24"/>
          <w:lang w:eastAsia="ru-RU"/>
        </w:rPr>
        <w:t xml:space="preserve"> и нефтепродуктов;</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устройствами для предотвращения накопления отложений в резервуаре;</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устройствами для зачистки;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приборами контроля и сигнализации (уровнемеры, сигнализаторы уровня и температуры хранимого продукта, манометры контроля давления);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световыми и монтажными люками, люками-лазами, замерными люками, патрубками для установки оборудования.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В.12.2 Число и диаметр приемо-раздаточных устройств (ПРУ) определяют по максимальной производительности заполнения и опорожнения резервуара и скорости подъема жидкости.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Диаметр ПРУ определяют, исходя из максимальной скорости движения потока жидкости, но не более 2,5 м/с. При заполнении порожнего резервуара производительность заполнения через ПРУ должна ограничиваться скоростью 1,2 м/с до момента затопления приемо-раздаточного патрубка, а в резервуарах с плавающей крышей или понтоном - до их всплытия, независимо от вместимости резервуара и диаметра патрубка.</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Максимальная производительность заполнения (опорожнения) резервуаров с плавающей крышей или понтоном должна ограничиваться скоростью перемещения плавающей крыши (понтона) и не превышать 3,3 м/ч для резервуаров объемом до 700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6 м/ч - для резервуаров объемом от 700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до 30000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 xml:space="preserve"> включительно и 4 м/ч - для резервуаров объемом более 30000 м</w:t>
      </w:r>
      <w:r w:rsidRPr="002A141E">
        <w:rPr>
          <w:rFonts w:ascii="Times New Roman" w:eastAsia="Times New Roman" w:hAnsi="Times New Roman" w:cs="Times New Roman"/>
          <w:sz w:val="24"/>
          <w:szCs w:val="24"/>
          <w:vertAlign w:val="superscript"/>
          <w:lang w:eastAsia="ru-RU"/>
        </w:rPr>
        <w:t>3</w:t>
      </w:r>
      <w:r w:rsidRPr="002A141E">
        <w:rPr>
          <w:rFonts w:ascii="Times New Roman" w:eastAsia="Times New Roman" w:hAnsi="Times New Roman" w:cs="Times New Roman"/>
          <w:sz w:val="24"/>
          <w:szCs w:val="24"/>
          <w:lang w:eastAsia="ru-RU"/>
        </w:rPr>
        <w:t>.</w:t>
      </w:r>
      <w:proofErr w:type="gramEnd"/>
      <w:r w:rsidRPr="002A141E">
        <w:rPr>
          <w:rFonts w:ascii="Times New Roman" w:eastAsia="Times New Roman" w:hAnsi="Times New Roman" w:cs="Times New Roman"/>
          <w:sz w:val="24"/>
          <w:szCs w:val="24"/>
          <w:lang w:eastAsia="ru-RU"/>
        </w:rPr>
        <w:t xml:space="preserve"> При нахождении плавающей крыши (понтона) на стойках скорость подъема (снижения) уровня жидкости в резервуаре не должна превышать 2,5 м/ч.</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В.12.3 Резервуары всех типов должны оснащаться пробоотборниками, расположенными внизу. Ручной отбор проб через люк на крыше резервуара не допускается.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В.12.4 Для слива подтоварной воды резервуары должны оснащаться сифонными кранами, которые устанавливаются в 1 -м поясе стенки на расстоянии не более 1 м от усиливающей накладки люка-лаза.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В.12.5 Резервуары для хранения нефти должны оборудоваться устройствами для предотвращения накопления осадка. Необходимость применения и выбор устройств определяются технологическими особенностями режимов хранения.</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В.12.6 Вязкие нефть и нефтепродукты должны храниться в резервуарах, имеющих теплоизоляционное покрытие и оборудованных устройствами подогрева, которые обеспечивают сохранение качества и пожарную безопасность.</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В.12.7 Световые люки на стационарной и плавающей крыше должны устанавливаться равномерно по периметру резервуара. Для проветривания резервуара при зачистке световые люки в крыше и люки-лазы в 1-м (2-м или 3-м) поясах стенки должны располагаться диаметрально противоположно между собой.</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В.12.8 Монтажный люк, устанавливаемый в стационарной крыше, понтоне и плавающей крыше, должен располагаться над приемо-раздаточными патрубками или вблизи них. В </w:t>
      </w:r>
      <w:proofErr w:type="gramStart"/>
      <w:r w:rsidRPr="002A141E">
        <w:rPr>
          <w:rFonts w:ascii="Times New Roman" w:eastAsia="Times New Roman" w:hAnsi="Times New Roman" w:cs="Times New Roman"/>
          <w:sz w:val="24"/>
          <w:szCs w:val="24"/>
          <w:lang w:eastAsia="ru-RU"/>
        </w:rPr>
        <w:t>резервуаре</w:t>
      </w:r>
      <w:proofErr w:type="gramEnd"/>
      <w:r w:rsidRPr="002A141E">
        <w:rPr>
          <w:rFonts w:ascii="Times New Roman" w:eastAsia="Times New Roman" w:hAnsi="Times New Roman" w:cs="Times New Roman"/>
          <w:sz w:val="24"/>
          <w:szCs w:val="24"/>
          <w:lang w:eastAsia="ru-RU"/>
        </w:rPr>
        <w:t xml:space="preserve"> с понтоном монтажные люки в стационарной крыше и понтоне должны располагаться на одной вертикальной оси.</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В.12.9 Резервуары для хранения нефти и вязких нефтепродуктов должны быть оснащены </w:t>
      </w:r>
      <w:proofErr w:type="spellStart"/>
      <w:r w:rsidRPr="002A141E">
        <w:rPr>
          <w:rFonts w:ascii="Times New Roman" w:eastAsia="Times New Roman" w:hAnsi="Times New Roman" w:cs="Times New Roman"/>
          <w:sz w:val="24"/>
          <w:szCs w:val="24"/>
          <w:lang w:eastAsia="ru-RU"/>
        </w:rPr>
        <w:t>зачистными</w:t>
      </w:r>
      <w:proofErr w:type="spellEnd"/>
      <w:r w:rsidRPr="002A141E">
        <w:rPr>
          <w:rFonts w:ascii="Times New Roman" w:eastAsia="Times New Roman" w:hAnsi="Times New Roman" w:cs="Times New Roman"/>
          <w:sz w:val="24"/>
          <w:szCs w:val="24"/>
          <w:lang w:eastAsia="ru-RU"/>
        </w:rPr>
        <w:t xml:space="preserve"> люками, расположенными в 1-м поясе на уровне днища.</w:t>
      </w:r>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sz w:val="24"/>
          <w:szCs w:val="24"/>
          <w:lang w:eastAsia="ru-RU"/>
        </w:rPr>
        <w:t>В.12.10 Резервуары с учетом сорта хранимого продукта необходимо оснащать сигнализаторами верхнего аварийного, верхнего и нижнего предельных уровней; в резервуарах с плавающими крышами или понтонами необходимо устанавливать (на равных расстояниях) не менее трех сигнализаторов уровня, работающих параллельно.</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При отсутствии дистанционных сигнализаторов верхнего уровня должны быть предусмотрены переливные устройства, соединенные с резервной емкостью или сливным трубопроводом.</w:t>
      </w:r>
    </w:p>
    <w:p w:rsidR="002A141E" w:rsidRPr="002A141E" w:rsidRDefault="002A141E" w:rsidP="002A14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7" w:name="i476256"/>
      <w:r w:rsidRPr="002A141E">
        <w:rPr>
          <w:rFonts w:ascii="Times New Roman" w:eastAsia="Times New Roman" w:hAnsi="Times New Roman" w:cs="Times New Roman"/>
          <w:b/>
          <w:bCs/>
          <w:kern w:val="36"/>
          <w:sz w:val="48"/>
          <w:szCs w:val="48"/>
          <w:lang w:eastAsia="ru-RU"/>
        </w:rPr>
        <w:t>Библиография</w:t>
      </w:r>
      <w:bookmarkEnd w:id="47"/>
    </w:p>
    <w:tbl>
      <w:tblPr>
        <w:tblW w:w="5000" w:type="pct"/>
        <w:jc w:val="center"/>
        <w:tblCellSpacing w:w="0" w:type="dxa"/>
        <w:tblCellMar>
          <w:left w:w="0" w:type="dxa"/>
          <w:right w:w="0" w:type="dxa"/>
        </w:tblCellMar>
        <w:tblLook w:val="04A0" w:firstRow="1" w:lastRow="0" w:firstColumn="1" w:lastColumn="0" w:noHBand="0" w:noVBand="1"/>
      </w:tblPr>
      <w:tblGrid>
        <w:gridCol w:w="2457"/>
        <w:gridCol w:w="6898"/>
      </w:tblGrid>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 </w:t>
            </w:r>
            <w:bookmarkStart w:id="48" w:name="i488541"/>
            <w:bookmarkEnd w:id="48"/>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"http://files.stroyinf.ru/Data1/1/1894/index.htm" \o "Строительство в сейсмических районах"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II-7-81</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bookmarkStart w:id="49" w:name="i492768"/>
            <w:r w:rsidRPr="002A141E">
              <w:rPr>
                <w:rFonts w:ascii="Times New Roman" w:eastAsia="Times New Roman" w:hAnsi="Times New Roman" w:cs="Times New Roman"/>
                <w:sz w:val="24"/>
                <w:szCs w:val="24"/>
                <w:lang w:eastAsia="ru-RU"/>
              </w:rPr>
              <w:t>Строительство в сейсмических районах</w:t>
            </w:r>
            <w:bookmarkEnd w:id="49"/>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 </w:t>
            </w:r>
            <w:bookmarkStart w:id="50" w:name="i505083"/>
            <w:bookmarkEnd w:id="50"/>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"http://files.stroyinf.ru/Data1/7/7505/index.htm" \o "Нормы технологического проектирования предприятий по обеспечению нефтепродуктами (нефтебаз)"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ВНТП 5-95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Нормы технологического проектирования предприятий по обеспечению нефтепродуктами. Минтопэнерго России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 </w:t>
            </w:r>
            <w:bookmarkStart w:id="51" w:name="i517860"/>
            <w:bookmarkEnd w:id="51"/>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"http://files.stroyinf.ru/Data1/1/1880/index.htm" \o "Нагрузки и воздействия"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2.01.07-85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Нагрузки и воздействия</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[4] </w:t>
            </w:r>
            <w:bookmarkStart w:id="52" w:name="i528158"/>
            <w:bookmarkEnd w:id="52"/>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"http://files.stroyinf.ru/Data1/2/2033/index.htm" \o "Стальные конструкции"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II-23-81</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Стальные конструкции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[5] </w:t>
            </w:r>
            <w:bookmarkStart w:id="53" w:name="i534592"/>
            <w:bookmarkEnd w:id="53"/>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"http://files.stroyinf.ru/Data1/7/7001/index.htm" \o "Строительная климатология"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23-01-99</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Строительная климатология</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[6] </w:t>
            </w:r>
            <w:bookmarkStart w:id="54" w:name="i544501"/>
            <w:bookmarkEnd w:id="54"/>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"http://files.stroyinf.ru/Data1/1/1912/index.htm" \o "Сооружения промышленных предприятий"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2.09.03-85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Сооружения промышленных предприятий</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[7] </w:t>
            </w:r>
            <w:bookmarkStart w:id="55" w:name="i556322"/>
            <w:bookmarkEnd w:id="55"/>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"http://files.stroyinf.ru/Data1/9/9514/index.htm" \o "Сосуды и аппараты стальные сварные. Общие технические условия"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ОСТ 26-291-94</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Сосуды и аппараты стальные сварные. Общие технические условия. Комитет РФ по машиностроению</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[8] </w:t>
            </w:r>
            <w:bookmarkStart w:id="56" w:name="i565170"/>
            <w:bookmarkEnd w:id="56"/>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"http://files.stroyinf.ru/Data1/1/1881/index.htm" \o "Защита строительных конструкций от коррозии"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2.03.11-85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Защита строительных конструкций от коррозии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[9] </w:t>
            </w:r>
            <w:bookmarkStart w:id="57" w:name="i571952"/>
            <w:bookmarkEnd w:id="57"/>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"http://files.stroyinf.ru/Data1/1/1771/index.htm" \o "Инженерные изыскания для строительства. Основные положения"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11-02-96</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Инженерные изыскания для строительства. Основные положения</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[10] </w:t>
            </w:r>
            <w:bookmarkStart w:id="58" w:name="i582697"/>
            <w:bookmarkEnd w:id="58"/>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"http://files.stroyinf.ru/Data1/5/5157/index.htm" \o "Инженерно-геологические изыскания для строительства. Часть I. Общие правила производства работ"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СП 11-105-97</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Инженерно-геологические изыскания при строительстве</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[11] </w:t>
            </w:r>
            <w:bookmarkStart w:id="59" w:name="i594297"/>
            <w:bookmarkEnd w:id="59"/>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"http://files.stroyinf.ru/Data1/2/2015/index.htm" \o "Основания зданий и сооружений"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2.02.01-83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Основания зданий и сооружений</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[12] </w:t>
            </w:r>
            <w:bookmarkStart w:id="60" w:name="i608514"/>
            <w:bookmarkEnd w:id="60"/>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"http://files.stroyinf.ru/Data1/2/2016/index.htm" \o "Свайные фундаменты"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2.02.03-85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Свайные фундаменты</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[13] </w:t>
            </w:r>
            <w:bookmarkStart w:id="61" w:name="i614865"/>
            <w:bookmarkEnd w:id="61"/>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"http://files.stroyinf.ru/Data1/2/2017/index.htm" \o "Основания и фундаменты на вечномерзлых грунтах"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2.02.04-88</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Основания и фундаменты на вечномерзлых грунтах</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[14] </w:t>
            </w:r>
            <w:bookmarkStart w:id="62" w:name="i627882"/>
            <w:bookmarkEnd w:id="62"/>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"http://files.stroyinf.ru/Data1/8/8629/index.htm" \o "Безопасность труда в строительстве. Часть 1. Общие требования"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12-03-2001</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Безопасность труда в строительстве. Часть 1. Общие требования</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[15] </w:t>
            </w:r>
            <w:bookmarkStart w:id="63" w:name="i632265"/>
            <w:bookmarkEnd w:id="63"/>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"http://files.stroyinf.ru/Data1/10/10690/index.htm" \o "Безопасность труда в строительстве. Часть 2. Строительное производство"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12-04-2002</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Безопасность труда в строительстве. Часть 2. Строительное производство</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[16] </w:t>
            </w:r>
            <w:bookmarkStart w:id="64" w:name="i641592"/>
            <w:bookmarkEnd w:id="64"/>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"http://files.stroyinf.ru/Data1/7/7141/index.htm" \o "Правила аттестации сварщиков и специалистов сварочного производства"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ПБ 03-273-99</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Правила аттестации сварщиков и специалистов сварочного производства.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[17] </w:t>
            </w:r>
            <w:bookmarkStart w:id="65" w:name="i653506"/>
            <w:bookmarkEnd w:id="65"/>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"http://files.stroyinf.ru/Data1/39/39959/index.htm" \o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РД 03-613-2003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Порядок применения сварочных технологий при изготовлении, монтаже, ремонте и реконструкции технических устрой</w:t>
            </w:r>
            <w:proofErr w:type="gramStart"/>
            <w:r w:rsidRPr="002A141E">
              <w:rPr>
                <w:rFonts w:ascii="Times New Roman" w:eastAsia="Times New Roman" w:hAnsi="Times New Roman" w:cs="Times New Roman"/>
                <w:sz w:val="24"/>
                <w:szCs w:val="24"/>
                <w:lang w:eastAsia="ru-RU"/>
              </w:rPr>
              <w:t>ств дл</w:t>
            </w:r>
            <w:proofErr w:type="gramEnd"/>
            <w:r w:rsidRPr="002A141E">
              <w:rPr>
                <w:rFonts w:ascii="Times New Roman" w:eastAsia="Times New Roman" w:hAnsi="Times New Roman" w:cs="Times New Roman"/>
                <w:sz w:val="24"/>
                <w:szCs w:val="24"/>
                <w:lang w:eastAsia="ru-RU"/>
              </w:rPr>
              <w:t xml:space="preserve">я опасных производственных объектов.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[18] </w:t>
            </w:r>
            <w:hyperlink r:id="rId209" w:tooltip="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w:history="1">
              <w:r w:rsidRPr="002A141E">
                <w:rPr>
                  <w:rFonts w:ascii="Times New Roman" w:eastAsia="Times New Roman" w:hAnsi="Times New Roman" w:cs="Times New Roman"/>
                  <w:color w:val="0000FF"/>
                  <w:sz w:val="24"/>
                  <w:szCs w:val="24"/>
                  <w:u w:val="single"/>
                  <w:lang w:eastAsia="ru-RU"/>
                </w:rPr>
                <w:t>РД 03-614-2003</w:t>
              </w:r>
            </w:hyperlink>
            <w:bookmarkStart w:id="66" w:name="i663684"/>
            <w:bookmarkEnd w:id="66"/>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Порядок применения сварочного оборудования при изготовлении, монтаже, ремонте и реконструкции технических устрой</w:t>
            </w:r>
            <w:proofErr w:type="gramStart"/>
            <w:r w:rsidRPr="002A141E">
              <w:rPr>
                <w:rFonts w:ascii="Times New Roman" w:eastAsia="Times New Roman" w:hAnsi="Times New Roman" w:cs="Times New Roman"/>
                <w:sz w:val="24"/>
                <w:szCs w:val="24"/>
                <w:lang w:eastAsia="ru-RU"/>
              </w:rPr>
              <w:t>ств дл</w:t>
            </w:r>
            <w:proofErr w:type="gramEnd"/>
            <w:r w:rsidRPr="002A141E">
              <w:rPr>
                <w:rFonts w:ascii="Times New Roman" w:eastAsia="Times New Roman" w:hAnsi="Times New Roman" w:cs="Times New Roman"/>
                <w:sz w:val="24"/>
                <w:szCs w:val="24"/>
                <w:lang w:eastAsia="ru-RU"/>
              </w:rPr>
              <w:t xml:space="preserve">я опасных производственных объектов.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[19] </w:t>
            </w:r>
            <w:bookmarkStart w:id="67" w:name="i675444"/>
            <w:bookmarkEnd w:id="67"/>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"http://files.stroyinf.ru/Data1/39/39961/index.htm" \o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РД 03-615-2003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Порядок применения сварочных технологий при изготовлении, </w:t>
            </w:r>
            <w:r w:rsidRPr="002A141E">
              <w:rPr>
                <w:rFonts w:ascii="Times New Roman" w:eastAsia="Times New Roman" w:hAnsi="Times New Roman" w:cs="Times New Roman"/>
                <w:sz w:val="24"/>
                <w:szCs w:val="24"/>
                <w:lang w:eastAsia="ru-RU"/>
              </w:rPr>
              <w:lastRenderedPageBreak/>
              <w:t>монтаже, ремонте и реконструкции технических устрой</w:t>
            </w:r>
            <w:proofErr w:type="gramStart"/>
            <w:r w:rsidRPr="002A141E">
              <w:rPr>
                <w:rFonts w:ascii="Times New Roman" w:eastAsia="Times New Roman" w:hAnsi="Times New Roman" w:cs="Times New Roman"/>
                <w:sz w:val="24"/>
                <w:szCs w:val="24"/>
                <w:lang w:eastAsia="ru-RU"/>
              </w:rPr>
              <w:t>ств дл</w:t>
            </w:r>
            <w:proofErr w:type="gramEnd"/>
            <w:r w:rsidRPr="002A141E">
              <w:rPr>
                <w:rFonts w:ascii="Times New Roman" w:eastAsia="Times New Roman" w:hAnsi="Times New Roman" w:cs="Times New Roman"/>
                <w:sz w:val="24"/>
                <w:szCs w:val="24"/>
                <w:lang w:eastAsia="ru-RU"/>
              </w:rPr>
              <w:t xml:space="preserve">я опасных производственных объектов.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lastRenderedPageBreak/>
              <w:t xml:space="preserve">[20] </w:t>
            </w:r>
            <w:bookmarkStart w:id="68" w:name="i684424"/>
            <w:bookmarkEnd w:id="68"/>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"http://files.stroyinf.ru/Data1/39/39956/index.htm" \o "Инструкция по визуальному и измерительному контролю"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РД 03-606-2003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Инструкция по визуальному и измерительному контролю.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[21] </w:t>
            </w:r>
            <w:bookmarkStart w:id="69" w:name="i697611"/>
            <w:bookmarkEnd w:id="69"/>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"http://files.stroyinf.ru/Data1/2/2027/index.htm" \o "Несущие и ограждающие конструкции"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3.03.01-87</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Несущие и ограждающие конструкции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[22] </w:t>
            </w:r>
            <w:bookmarkStart w:id="70" w:name="i707804"/>
            <w:bookmarkEnd w:id="70"/>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"http://files.stroyinf.ru/Data1/39/39955/index.htm" \o "Правила устройства вертикальных цилиндрических стальных резервуаров для нефти и нефтепродуктов"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ПБ 03-605-2003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Правила устройства вертикальных цилиндрических стальных резервуаров для нефти и нефтепродуктов, 2003,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[23] ТУ 14-1-5120-92</w:t>
            </w:r>
            <w:bookmarkStart w:id="71" w:name="i717693"/>
            <w:bookmarkEnd w:id="71"/>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Прокат толстолистовой высокого качества для мостостроения из низколегированной стали с Изменением № 6</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[24] ТУ 14-1-5270-94</w:t>
            </w:r>
            <w:bookmarkStart w:id="72" w:name="i728804"/>
            <w:bookmarkEnd w:id="72"/>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Прокат листовой из стали марки 10Г2СБ для толстостенных газопроводных труб</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[25] ТУ 14-1-4034-96</w:t>
            </w:r>
            <w:bookmarkStart w:id="73" w:name="i736888"/>
            <w:bookmarkEnd w:id="73"/>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Прокат толстолистовой из низколегированной стали марки 10Г2ФБ для </w:t>
            </w:r>
            <w:proofErr w:type="spellStart"/>
            <w:r w:rsidRPr="002A141E">
              <w:rPr>
                <w:rFonts w:ascii="Times New Roman" w:eastAsia="Times New Roman" w:hAnsi="Times New Roman" w:cs="Times New Roman"/>
                <w:sz w:val="24"/>
                <w:szCs w:val="24"/>
                <w:lang w:eastAsia="ru-RU"/>
              </w:rPr>
              <w:t>прямошовных</w:t>
            </w:r>
            <w:proofErr w:type="spellEnd"/>
            <w:r w:rsidRPr="002A141E">
              <w:rPr>
                <w:rFonts w:ascii="Times New Roman" w:eastAsia="Times New Roman" w:hAnsi="Times New Roman" w:cs="Times New Roman"/>
                <w:sz w:val="24"/>
                <w:szCs w:val="24"/>
                <w:lang w:eastAsia="ru-RU"/>
              </w:rPr>
              <w:t xml:space="preserve"> электросварных труб магистральных </w:t>
            </w:r>
            <w:proofErr w:type="spellStart"/>
            <w:r w:rsidRPr="002A141E">
              <w:rPr>
                <w:rFonts w:ascii="Times New Roman" w:eastAsia="Times New Roman" w:hAnsi="Times New Roman" w:cs="Times New Roman"/>
                <w:sz w:val="24"/>
                <w:szCs w:val="24"/>
                <w:lang w:eastAsia="ru-RU"/>
              </w:rPr>
              <w:t>газонефтепроводов</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[26] ТУ 14-1-46-27-96</w:t>
            </w:r>
            <w:bookmarkStart w:id="74" w:name="i743669"/>
            <w:bookmarkEnd w:id="74"/>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Прокат толстолистовой из низколегированной стали марки 10Г2ФБЮ для электросварных труб диаметром 530-1020 мм</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[27] ТУ 14-1-5386-99</w:t>
            </w:r>
            <w:bookmarkStart w:id="75" w:name="i758419"/>
            <w:bookmarkEnd w:id="75"/>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Прокат толстолистовой, хладостойкий для электросварных труб диаметром 530-1220 мм с повышенным ресурсом эксплуатации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[28] ТУ 14-104-167-97</w:t>
            </w:r>
            <w:bookmarkStart w:id="76" w:name="i762456"/>
            <w:bookmarkEnd w:id="76"/>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Прокат листовой из легированной стали марки 12ГН2МФАЮ-У (ВС-1-У)</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[29] </w:t>
            </w:r>
            <w:bookmarkStart w:id="77" w:name="i774421"/>
            <w:bookmarkEnd w:id="77"/>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"http://files.stroyinf.ru/Data1/2/2024/index.htm" \o "Алюминиевые конструкции"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2.03.06-85</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Алюминиевые конструкции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[30] </w:t>
            </w:r>
            <w:hyperlink r:id="rId210" w:tooltip="Общие правила взрывобезопасности для взрывопожароопасных химических, нефтехимических и нефтеперерабатывающих производств" w:history="1">
              <w:r w:rsidRPr="002A141E">
                <w:rPr>
                  <w:rFonts w:ascii="Times New Roman" w:eastAsia="Times New Roman" w:hAnsi="Times New Roman" w:cs="Times New Roman"/>
                  <w:color w:val="0000FF"/>
                  <w:sz w:val="24"/>
                  <w:szCs w:val="24"/>
                  <w:u w:val="single"/>
                  <w:lang w:eastAsia="ru-RU"/>
                </w:rPr>
                <w:t>ПБ 09-540-2003</w:t>
              </w:r>
            </w:hyperlink>
            <w:bookmarkStart w:id="78" w:name="i781089"/>
            <w:bookmarkEnd w:id="78"/>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Общие правила взрывобезопасности для взрывопожароопасных химических, нефтехимических и нефтеперерабатывающих производств.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[31] </w:t>
            </w:r>
            <w:hyperlink r:id="rId211" w:tooltip="Правила промышленной безопасности нефтебаз и складов нефтепродуктов" w:history="1">
              <w:r w:rsidRPr="002A141E">
                <w:rPr>
                  <w:rFonts w:ascii="Times New Roman" w:eastAsia="Times New Roman" w:hAnsi="Times New Roman" w:cs="Times New Roman"/>
                  <w:color w:val="0000FF"/>
                  <w:sz w:val="24"/>
                  <w:szCs w:val="24"/>
                  <w:u w:val="single"/>
                  <w:lang w:eastAsia="ru-RU"/>
                </w:rPr>
                <w:t>ПБ 09-560-2003</w:t>
              </w:r>
            </w:hyperlink>
            <w:bookmarkStart w:id="79" w:name="i796483"/>
            <w:bookmarkEnd w:id="79"/>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Правила промышленной безопасности нефтебаз и складов нефтепродуктов. </w:t>
            </w:r>
            <w:proofErr w:type="spellStart"/>
            <w:r w:rsidRPr="002A141E">
              <w:rPr>
                <w:rFonts w:ascii="Times New Roman" w:eastAsia="Times New Roman" w:hAnsi="Times New Roman" w:cs="Times New Roman"/>
                <w:sz w:val="24"/>
                <w:szCs w:val="24"/>
                <w:lang w:eastAsia="ru-RU"/>
              </w:rPr>
              <w:t>Ростехнадзор</w:t>
            </w:r>
            <w:proofErr w:type="spellEnd"/>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[32] </w:t>
            </w:r>
            <w:bookmarkStart w:id="80" w:name="i802191"/>
            <w:bookmarkEnd w:id="80"/>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"http://files.stroyinf.ru/Data1/41/41350/index.htm" \o "Инструкция по устройству молниезащиты зданий, сооружений и промышленных коммуникаций"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СО-153-34.21.122-2003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Инструкция по устройству </w:t>
            </w:r>
            <w:proofErr w:type="spellStart"/>
            <w:r w:rsidRPr="002A141E">
              <w:rPr>
                <w:rFonts w:ascii="Times New Roman" w:eastAsia="Times New Roman" w:hAnsi="Times New Roman" w:cs="Times New Roman"/>
                <w:sz w:val="24"/>
                <w:szCs w:val="24"/>
                <w:lang w:eastAsia="ru-RU"/>
              </w:rPr>
              <w:t>молниезащиты</w:t>
            </w:r>
            <w:proofErr w:type="spellEnd"/>
            <w:r w:rsidRPr="002A141E">
              <w:rPr>
                <w:rFonts w:ascii="Times New Roman" w:eastAsia="Times New Roman" w:hAnsi="Times New Roman" w:cs="Times New Roman"/>
                <w:sz w:val="24"/>
                <w:szCs w:val="24"/>
                <w:lang w:eastAsia="ru-RU"/>
              </w:rPr>
              <w:t xml:space="preserve"> зданий, сооружений и коммуникаций. Минэнерго России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[33] </w:t>
            </w:r>
            <w:bookmarkStart w:id="81" w:name="i813074"/>
            <w:bookmarkEnd w:id="81"/>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"http://files.stroyinf.ru/Data1/2/2794/index.htm" \o "Инструкция по устройству молниезащиты зданий и сооружений"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РД 34.21.122-87</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Инструкция по устройству </w:t>
            </w:r>
            <w:proofErr w:type="spellStart"/>
            <w:r w:rsidRPr="002A141E">
              <w:rPr>
                <w:rFonts w:ascii="Times New Roman" w:eastAsia="Times New Roman" w:hAnsi="Times New Roman" w:cs="Times New Roman"/>
                <w:sz w:val="24"/>
                <w:szCs w:val="24"/>
                <w:lang w:eastAsia="ru-RU"/>
              </w:rPr>
              <w:t>молниезащиты</w:t>
            </w:r>
            <w:proofErr w:type="spellEnd"/>
            <w:r w:rsidRPr="002A141E">
              <w:rPr>
                <w:rFonts w:ascii="Times New Roman" w:eastAsia="Times New Roman" w:hAnsi="Times New Roman" w:cs="Times New Roman"/>
                <w:sz w:val="24"/>
                <w:szCs w:val="24"/>
                <w:lang w:eastAsia="ru-RU"/>
              </w:rPr>
              <w:t xml:space="preserve"> зданий и сооружений. Минэнерго России</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[34] </w:t>
            </w:r>
            <w:bookmarkStart w:id="82" w:name="i821916"/>
            <w:bookmarkEnd w:id="82"/>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"http://files.stroyinf.ru/Data1/1/1887/index.htm" \o "Склады нефти и нефтепродуктов. Противопожарные нормы"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2.11.03-93</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Склады нефти и нефтепродуктов. Противопожарные нормы</w:t>
            </w:r>
          </w:p>
        </w:tc>
      </w:tr>
      <w:tr w:rsidR="002A141E" w:rsidRPr="002A141E" w:rsidTr="002A141E">
        <w:trPr>
          <w:tblCellSpacing w:w="0" w:type="dxa"/>
          <w:jc w:val="center"/>
        </w:trPr>
        <w:tc>
          <w:tcPr>
            <w:tcW w:w="130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xml:space="preserve">[35] </w:t>
            </w:r>
            <w:bookmarkStart w:id="83" w:name="i833107"/>
            <w:bookmarkEnd w:id="83"/>
            <w:r w:rsidRPr="002A141E">
              <w:rPr>
                <w:rFonts w:ascii="Times New Roman" w:eastAsia="Times New Roman" w:hAnsi="Times New Roman" w:cs="Times New Roman"/>
                <w:sz w:val="24"/>
                <w:szCs w:val="24"/>
                <w:lang w:eastAsia="ru-RU"/>
              </w:rPr>
              <w:fldChar w:fldCharType="begin"/>
            </w:r>
            <w:r w:rsidRPr="002A141E">
              <w:rPr>
                <w:rFonts w:ascii="Times New Roman" w:eastAsia="Times New Roman" w:hAnsi="Times New Roman" w:cs="Times New Roman"/>
                <w:sz w:val="24"/>
                <w:szCs w:val="24"/>
                <w:lang w:eastAsia="ru-RU"/>
              </w:rPr>
              <w:instrText xml:space="preserve"> HYPERLINK "http://files.stroyinf.ru/Data1/2/2017/index.htm" \o "Основания и фундаменты на вечномерзлых грунтах" </w:instrText>
            </w:r>
            <w:r w:rsidRPr="002A141E">
              <w:rPr>
                <w:rFonts w:ascii="Times New Roman" w:eastAsia="Times New Roman" w:hAnsi="Times New Roman" w:cs="Times New Roman"/>
                <w:sz w:val="24"/>
                <w:szCs w:val="24"/>
                <w:lang w:eastAsia="ru-RU"/>
              </w:rPr>
              <w:fldChar w:fldCharType="separate"/>
            </w:r>
            <w:r w:rsidRPr="002A141E">
              <w:rPr>
                <w:rFonts w:ascii="Times New Roman" w:eastAsia="Times New Roman" w:hAnsi="Times New Roman" w:cs="Times New Roman"/>
                <w:color w:val="0000FF"/>
                <w:sz w:val="24"/>
                <w:szCs w:val="24"/>
                <w:u w:val="single"/>
                <w:lang w:eastAsia="ru-RU"/>
              </w:rPr>
              <w:t>СНиП 2.02.04-88</w:t>
            </w:r>
            <w:r w:rsidRPr="002A141E">
              <w:rPr>
                <w:rFonts w:ascii="Times New Roman" w:eastAsia="Times New Roman" w:hAnsi="Times New Roman" w:cs="Times New Roman"/>
                <w:sz w:val="24"/>
                <w:szCs w:val="24"/>
                <w:lang w:eastAsia="ru-RU"/>
              </w:rPr>
              <w:fldChar w:fldCharType="end"/>
            </w:r>
          </w:p>
        </w:tc>
        <w:tc>
          <w:tcPr>
            <w:tcW w:w="3650" w:type="pct"/>
            <w:hideMark/>
          </w:tcPr>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Основания и фундаменты на вечномерзлых грунтах</w:t>
            </w:r>
          </w:p>
        </w:tc>
      </w:tr>
    </w:tbl>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41E">
        <w:rPr>
          <w:rFonts w:ascii="Times New Roman" w:eastAsia="Times New Roman" w:hAnsi="Times New Roman" w:cs="Times New Roman"/>
          <w:b/>
          <w:bCs/>
          <w:sz w:val="24"/>
          <w:szCs w:val="24"/>
          <w:lang w:eastAsia="ru-RU"/>
        </w:rPr>
        <w:t>Ключевые слова:</w:t>
      </w:r>
      <w:r w:rsidRPr="002A141E">
        <w:rPr>
          <w:rFonts w:ascii="Times New Roman" w:eastAsia="Times New Roman" w:hAnsi="Times New Roman" w:cs="Times New Roman"/>
          <w:sz w:val="24"/>
          <w:szCs w:val="24"/>
          <w:lang w:eastAsia="ru-RU"/>
        </w:rPr>
        <w:t xml:space="preserve"> резервуары вертикальные, цилиндрические; классификация, типы; требования к элементам, материалам; расчет; изготовление; монтаж; сварка; основания; фундаменты; испытания; приемка; оборудование; защита от коррозии</w:t>
      </w:r>
      <w:proofErr w:type="gramEnd"/>
    </w:p>
    <w:p w:rsidR="002A141E" w:rsidRPr="002A141E" w:rsidRDefault="002A141E" w:rsidP="002A141E">
      <w:pPr>
        <w:spacing w:before="100" w:beforeAutospacing="1" w:after="100" w:afterAutospacing="1" w:line="240" w:lineRule="auto"/>
        <w:rPr>
          <w:rFonts w:ascii="Times New Roman" w:eastAsia="Times New Roman" w:hAnsi="Times New Roman" w:cs="Times New Roman"/>
          <w:sz w:val="24"/>
          <w:szCs w:val="24"/>
          <w:lang w:eastAsia="ru-RU"/>
        </w:rPr>
      </w:pPr>
      <w:r w:rsidRPr="002A141E">
        <w:rPr>
          <w:rFonts w:ascii="Times New Roman" w:eastAsia="Times New Roman" w:hAnsi="Times New Roman" w:cs="Times New Roman"/>
          <w:sz w:val="24"/>
          <w:szCs w:val="24"/>
          <w:lang w:eastAsia="ru-RU"/>
        </w:rPr>
        <w:t> </w:t>
      </w:r>
    </w:p>
    <w:p w:rsidR="00323A05" w:rsidRDefault="00323A05"/>
    <w:sectPr w:rsidR="00323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57"/>
    <w:rsid w:val="002A141E"/>
    <w:rsid w:val="00323A05"/>
    <w:rsid w:val="005B3859"/>
    <w:rsid w:val="00FD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14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A14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14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A14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8">
    <w:name w:val="heading 8"/>
    <w:basedOn w:val="a"/>
    <w:link w:val="80"/>
    <w:uiPriority w:val="9"/>
    <w:qFormat/>
    <w:rsid w:val="002A141E"/>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2A141E"/>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4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14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A14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14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A141E"/>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uiPriority w:val="9"/>
    <w:rsid w:val="002A141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2A141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A141E"/>
  </w:style>
  <w:style w:type="paragraph" w:styleId="21">
    <w:name w:val="Body Text 2"/>
    <w:basedOn w:val="a"/>
    <w:link w:val="22"/>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A141E"/>
    <w:rPr>
      <w:rFonts w:ascii="Times New Roman" w:eastAsia="Times New Roman" w:hAnsi="Times New Roman" w:cs="Times New Roman"/>
      <w:sz w:val="24"/>
      <w:szCs w:val="24"/>
      <w:lang w:eastAsia="ru-RU"/>
    </w:rPr>
  </w:style>
  <w:style w:type="paragraph" w:styleId="a3">
    <w:name w:val="caption"/>
    <w:basedOn w:val="a"/>
    <w:uiPriority w:val="35"/>
    <w:qFormat/>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A141E"/>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A141E"/>
  </w:style>
  <w:style w:type="character" w:styleId="a7">
    <w:name w:val="FollowedHyperlink"/>
    <w:basedOn w:val="a0"/>
    <w:uiPriority w:val="99"/>
    <w:semiHidden/>
    <w:unhideWhenUsed/>
    <w:rsid w:val="002A141E"/>
    <w:rPr>
      <w:color w:val="800080"/>
      <w:u w:val="single"/>
    </w:rPr>
  </w:style>
  <w:style w:type="paragraph" w:styleId="12">
    <w:name w:val="toc 1"/>
    <w:basedOn w:val="a"/>
    <w:autoRedefine/>
    <w:uiPriority w:val="39"/>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A141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A141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2A141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A14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14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A14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A141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A141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8">
    <w:name w:val="heading 8"/>
    <w:basedOn w:val="a"/>
    <w:link w:val="80"/>
    <w:uiPriority w:val="9"/>
    <w:qFormat/>
    <w:rsid w:val="002A141E"/>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2A141E"/>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4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14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A141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A14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A141E"/>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uiPriority w:val="9"/>
    <w:rsid w:val="002A141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2A141E"/>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A141E"/>
  </w:style>
  <w:style w:type="paragraph" w:styleId="21">
    <w:name w:val="Body Text 2"/>
    <w:basedOn w:val="a"/>
    <w:link w:val="22"/>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A141E"/>
    <w:rPr>
      <w:rFonts w:ascii="Times New Roman" w:eastAsia="Times New Roman" w:hAnsi="Times New Roman" w:cs="Times New Roman"/>
      <w:sz w:val="24"/>
      <w:szCs w:val="24"/>
      <w:lang w:eastAsia="ru-RU"/>
    </w:rPr>
  </w:style>
  <w:style w:type="paragraph" w:styleId="a3">
    <w:name w:val="caption"/>
    <w:basedOn w:val="a"/>
    <w:uiPriority w:val="35"/>
    <w:qFormat/>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A141E"/>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A141E"/>
  </w:style>
  <w:style w:type="character" w:styleId="a7">
    <w:name w:val="FollowedHyperlink"/>
    <w:basedOn w:val="a0"/>
    <w:uiPriority w:val="99"/>
    <w:semiHidden/>
    <w:unhideWhenUsed/>
    <w:rsid w:val="002A141E"/>
    <w:rPr>
      <w:color w:val="800080"/>
      <w:u w:val="single"/>
    </w:rPr>
  </w:style>
  <w:style w:type="paragraph" w:styleId="12">
    <w:name w:val="toc 1"/>
    <w:basedOn w:val="a"/>
    <w:autoRedefine/>
    <w:uiPriority w:val="39"/>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autoRedefine/>
    <w:uiPriority w:val="3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A141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A141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1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2A141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A14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7789">
      <w:bodyDiv w:val="1"/>
      <w:marLeft w:val="0"/>
      <w:marRight w:val="0"/>
      <w:marTop w:val="0"/>
      <w:marBottom w:val="0"/>
      <w:divBdr>
        <w:top w:val="none" w:sz="0" w:space="0" w:color="auto"/>
        <w:left w:val="none" w:sz="0" w:space="0" w:color="auto"/>
        <w:bottom w:val="none" w:sz="0" w:space="0" w:color="auto"/>
        <w:right w:val="none" w:sz="0" w:space="0" w:color="auto"/>
      </w:divBdr>
      <w:divsChild>
        <w:div w:id="169495374">
          <w:marLeft w:val="0"/>
          <w:marRight w:val="0"/>
          <w:marTop w:val="0"/>
          <w:marBottom w:val="0"/>
          <w:divBdr>
            <w:top w:val="none" w:sz="0" w:space="0" w:color="auto"/>
            <w:left w:val="none" w:sz="0" w:space="0" w:color="auto"/>
            <w:bottom w:val="none" w:sz="0" w:space="0" w:color="auto"/>
            <w:right w:val="none" w:sz="0" w:space="0" w:color="auto"/>
          </w:divBdr>
          <w:divsChild>
            <w:div w:id="936061606">
              <w:marLeft w:val="0"/>
              <w:marRight w:val="0"/>
              <w:marTop w:val="0"/>
              <w:marBottom w:val="0"/>
              <w:divBdr>
                <w:top w:val="none" w:sz="0" w:space="0" w:color="auto"/>
                <w:left w:val="none" w:sz="0" w:space="0" w:color="auto"/>
                <w:bottom w:val="none" w:sz="0" w:space="0" w:color="auto"/>
                <w:right w:val="none" w:sz="0" w:space="0" w:color="auto"/>
              </w:divBdr>
            </w:div>
            <w:div w:id="238830462">
              <w:marLeft w:val="0"/>
              <w:marRight w:val="0"/>
              <w:marTop w:val="0"/>
              <w:marBottom w:val="0"/>
              <w:divBdr>
                <w:top w:val="none" w:sz="0" w:space="0" w:color="auto"/>
                <w:left w:val="none" w:sz="0" w:space="0" w:color="auto"/>
                <w:bottom w:val="none" w:sz="0" w:space="0" w:color="auto"/>
                <w:right w:val="none" w:sz="0" w:space="0" w:color="auto"/>
              </w:divBdr>
            </w:div>
            <w:div w:id="1124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les.stroyinf.ru/Data1/57/57250/" TargetMode="External"/><Relationship Id="rId21" Type="http://schemas.openxmlformats.org/officeDocument/2006/relationships/hyperlink" Target="http://files.stroyinf.ru/Data1/57/57250/" TargetMode="External"/><Relationship Id="rId42" Type="http://schemas.openxmlformats.org/officeDocument/2006/relationships/hyperlink" Target="http://files.stroyinf.ru/Data1/3/3956/index.htm" TargetMode="External"/><Relationship Id="rId63" Type="http://schemas.openxmlformats.org/officeDocument/2006/relationships/hyperlink" Target="http://files.stroyinf.ru/Data1/4/4056/index.htm" TargetMode="External"/><Relationship Id="rId84" Type="http://schemas.openxmlformats.org/officeDocument/2006/relationships/hyperlink" Target="http://files.stroyinf.ru/Data1/3/3418/index.htm" TargetMode="External"/><Relationship Id="rId138" Type="http://schemas.openxmlformats.org/officeDocument/2006/relationships/hyperlink" Target="http://files.stroyinf.ru/Data1/7/7911/index.htm" TargetMode="External"/><Relationship Id="rId159" Type="http://schemas.openxmlformats.org/officeDocument/2006/relationships/hyperlink" Target="http://files.stroyinf.ru/Data1/57/57250/" TargetMode="External"/><Relationship Id="rId170" Type="http://schemas.openxmlformats.org/officeDocument/2006/relationships/hyperlink" Target="http://files.stroyinf.ru/Data1/8/8361/index.htm" TargetMode="External"/><Relationship Id="rId191" Type="http://schemas.openxmlformats.org/officeDocument/2006/relationships/hyperlink" Target="http://files.stroyinf.ru/Data1/57/57250/" TargetMode="External"/><Relationship Id="rId205" Type="http://schemas.openxmlformats.org/officeDocument/2006/relationships/hyperlink" Target="http://files.stroyinf.ru/Data1/57/57250/" TargetMode="External"/><Relationship Id="rId107" Type="http://schemas.openxmlformats.org/officeDocument/2006/relationships/hyperlink" Target="http://files.stroyinf.ru/Data1/57/57250/" TargetMode="External"/><Relationship Id="rId11" Type="http://schemas.openxmlformats.org/officeDocument/2006/relationships/hyperlink" Target="http://files.stroyinf.ru/Data1/57/57250/" TargetMode="External"/><Relationship Id="rId32" Type="http://schemas.openxmlformats.org/officeDocument/2006/relationships/hyperlink" Target="http://files.stroyinf.ru/Data1/57/57250/" TargetMode="External"/><Relationship Id="rId37" Type="http://schemas.openxmlformats.org/officeDocument/2006/relationships/hyperlink" Target="http://files.stroyinf.ru/Data1/3/3912/index.htm" TargetMode="External"/><Relationship Id="rId53" Type="http://schemas.openxmlformats.org/officeDocument/2006/relationships/hyperlink" Target="http://files.stroyinf.ru/Data1/4/4107/index.htm" TargetMode="External"/><Relationship Id="rId58" Type="http://schemas.openxmlformats.org/officeDocument/2006/relationships/hyperlink" Target="http://files.stroyinf.ru/Data1/12/12008/index.htm" TargetMode="External"/><Relationship Id="rId74" Type="http://schemas.openxmlformats.org/officeDocument/2006/relationships/hyperlink" Target="http://files.stroyinf.ru/Data1/4/4044/index.htm" TargetMode="External"/><Relationship Id="rId79" Type="http://schemas.openxmlformats.org/officeDocument/2006/relationships/hyperlink" Target="http://files.stroyinf.ru/Data1/57/57250/" TargetMode="External"/><Relationship Id="rId102" Type="http://schemas.openxmlformats.org/officeDocument/2006/relationships/hyperlink" Target="http://files.stroyinf.ru/Data1/3/3945/index.htm" TargetMode="External"/><Relationship Id="rId123" Type="http://schemas.openxmlformats.org/officeDocument/2006/relationships/hyperlink" Target="http://files.stroyinf.ru/Data1/4/4044/index.htm" TargetMode="External"/><Relationship Id="rId128" Type="http://schemas.openxmlformats.org/officeDocument/2006/relationships/hyperlink" Target="http://files.stroyinf.ru/Data1/54/54160/index.htm" TargetMode="External"/><Relationship Id="rId144" Type="http://schemas.openxmlformats.org/officeDocument/2006/relationships/hyperlink" Target="http://files.stroyinf.ru/Data1/57/57250/" TargetMode="External"/><Relationship Id="rId149" Type="http://schemas.openxmlformats.org/officeDocument/2006/relationships/hyperlink" Target="http://files.stroyinf.ru/Data1/57/57250/" TargetMode="External"/><Relationship Id="rId5" Type="http://schemas.openxmlformats.org/officeDocument/2006/relationships/image" Target="media/image1.jpeg"/><Relationship Id="rId90" Type="http://schemas.openxmlformats.org/officeDocument/2006/relationships/hyperlink" Target="http://files.stroyinf.ru/Data1/57/57250/" TargetMode="External"/><Relationship Id="rId95" Type="http://schemas.openxmlformats.org/officeDocument/2006/relationships/hyperlink" Target="http://files.stroyinf.ru/Data1/57/57250/" TargetMode="External"/><Relationship Id="rId160" Type="http://schemas.openxmlformats.org/officeDocument/2006/relationships/hyperlink" Target="http://files.stroyinf.ru/Data1/57/57250/" TargetMode="External"/><Relationship Id="rId165" Type="http://schemas.openxmlformats.org/officeDocument/2006/relationships/hyperlink" Target="http://files.stroyinf.ru/Data1/8/8478/index.htm" TargetMode="External"/><Relationship Id="rId181" Type="http://schemas.openxmlformats.org/officeDocument/2006/relationships/hyperlink" Target="http://files.stroyinf.ru/Data1/57/57250/" TargetMode="External"/><Relationship Id="rId186" Type="http://schemas.openxmlformats.org/officeDocument/2006/relationships/hyperlink" Target="http://files.stroyinf.ru/Data1/6/6174/index.htm" TargetMode="External"/><Relationship Id="rId211" Type="http://schemas.openxmlformats.org/officeDocument/2006/relationships/hyperlink" Target="http://files.stroyinf.ru/Data1/39/39911/index.htm" TargetMode="External"/><Relationship Id="rId22" Type="http://schemas.openxmlformats.org/officeDocument/2006/relationships/hyperlink" Target="http://files.stroyinf.ru/Data1/57/57250/" TargetMode="External"/><Relationship Id="rId27" Type="http://schemas.openxmlformats.org/officeDocument/2006/relationships/hyperlink" Target="http://files.stroyinf.ru/Data1/57/57250/" TargetMode="External"/><Relationship Id="rId43" Type="http://schemas.openxmlformats.org/officeDocument/2006/relationships/hyperlink" Target="http://files.stroyinf.ru/Data1/34/34262/index.htm" TargetMode="External"/><Relationship Id="rId48" Type="http://schemas.openxmlformats.org/officeDocument/2006/relationships/hyperlink" Target="http://files.stroyinf.ru/Data1/8/8018/index.htm" TargetMode="External"/><Relationship Id="rId64" Type="http://schemas.openxmlformats.org/officeDocument/2006/relationships/hyperlink" Target="http://files.stroyinf.ru/Data1/3/3172/index.htm" TargetMode="External"/><Relationship Id="rId69" Type="http://schemas.openxmlformats.org/officeDocument/2006/relationships/hyperlink" Target="http://files.stroyinf.ru/Data1/57/57250/" TargetMode="External"/><Relationship Id="rId113" Type="http://schemas.openxmlformats.org/officeDocument/2006/relationships/hyperlink" Target="http://files.stroyinf.ru/Data1/57/57250/" TargetMode="External"/><Relationship Id="rId118" Type="http://schemas.openxmlformats.org/officeDocument/2006/relationships/hyperlink" Target="http://files.stroyinf.ru/Data1/57/57250/" TargetMode="External"/><Relationship Id="rId134" Type="http://schemas.openxmlformats.org/officeDocument/2006/relationships/hyperlink" Target="http://files.stroyinf.ru/Data1/43/43503/index.htm" TargetMode="External"/><Relationship Id="rId139" Type="http://schemas.openxmlformats.org/officeDocument/2006/relationships/hyperlink" Target="http://files.stroyinf.ru/Data1/4/4107/index.htm" TargetMode="External"/><Relationship Id="rId80" Type="http://schemas.openxmlformats.org/officeDocument/2006/relationships/hyperlink" Target="http://files.stroyinf.ru/Data1/57/57250/" TargetMode="External"/><Relationship Id="rId85" Type="http://schemas.openxmlformats.org/officeDocument/2006/relationships/hyperlink" Target="http://files.stroyinf.ru/Data1/3/3431/index.htm" TargetMode="External"/><Relationship Id="rId150" Type="http://schemas.openxmlformats.org/officeDocument/2006/relationships/hyperlink" Target="http://files.stroyinf.ru/Data1/57/57250/" TargetMode="External"/><Relationship Id="rId155" Type="http://schemas.openxmlformats.org/officeDocument/2006/relationships/hyperlink" Target="http://files.stroyinf.ru/Data1/57/57250/" TargetMode="External"/><Relationship Id="rId171" Type="http://schemas.openxmlformats.org/officeDocument/2006/relationships/hyperlink" Target="http://files.stroyinf.ru/Data1/57/57250/" TargetMode="External"/><Relationship Id="rId176" Type="http://schemas.openxmlformats.org/officeDocument/2006/relationships/hyperlink" Target="http://files.stroyinf.ru/Data1/4/4028/index.htm" TargetMode="External"/><Relationship Id="rId192" Type="http://schemas.openxmlformats.org/officeDocument/2006/relationships/hyperlink" Target="http://files.stroyinf.ru/Data1/57/57250/" TargetMode="External"/><Relationship Id="rId197" Type="http://schemas.openxmlformats.org/officeDocument/2006/relationships/hyperlink" Target="http://files.stroyinf.ru/Data1/57/57250/" TargetMode="External"/><Relationship Id="rId206" Type="http://schemas.openxmlformats.org/officeDocument/2006/relationships/hyperlink" Target="http://files.stroyinf.ru/Data1/57/57250/" TargetMode="External"/><Relationship Id="rId201" Type="http://schemas.openxmlformats.org/officeDocument/2006/relationships/hyperlink" Target="http://files.stroyinf.ru/Data1/57/57250/" TargetMode="External"/><Relationship Id="rId12" Type="http://schemas.openxmlformats.org/officeDocument/2006/relationships/hyperlink" Target="http://files.stroyinf.ru/Data1/57/57250/" TargetMode="External"/><Relationship Id="rId17" Type="http://schemas.openxmlformats.org/officeDocument/2006/relationships/hyperlink" Target="http://files.stroyinf.ru/Data1/57/57250/" TargetMode="External"/><Relationship Id="rId33" Type="http://schemas.openxmlformats.org/officeDocument/2006/relationships/hyperlink" Target="http://files.stroyinf.ru/Data1/7/7911/index.htm" TargetMode="External"/><Relationship Id="rId38" Type="http://schemas.openxmlformats.org/officeDocument/2006/relationships/hyperlink" Target="http://files.stroyinf.ru/Data1/6/6174/index.htm" TargetMode="External"/><Relationship Id="rId59" Type="http://schemas.openxmlformats.org/officeDocument/2006/relationships/hyperlink" Target="http://files.stroyinf.ru/Data1/8/8361/index.htm" TargetMode="External"/><Relationship Id="rId103" Type="http://schemas.openxmlformats.org/officeDocument/2006/relationships/hyperlink" Target="http://files.stroyinf.ru/Data1/57/57250/" TargetMode="External"/><Relationship Id="rId108" Type="http://schemas.openxmlformats.org/officeDocument/2006/relationships/hyperlink" Target="http://files.stroyinf.ru/Data1/57/57250/" TargetMode="External"/><Relationship Id="rId124" Type="http://schemas.openxmlformats.org/officeDocument/2006/relationships/hyperlink" Target="http://files.stroyinf.ru/Data1/3/3969/index.htm" TargetMode="External"/><Relationship Id="rId129" Type="http://schemas.openxmlformats.org/officeDocument/2006/relationships/hyperlink" Target="http://files.stroyinf.ru/Data1/34/34262/index.htm" TargetMode="External"/><Relationship Id="rId54" Type="http://schemas.openxmlformats.org/officeDocument/2006/relationships/hyperlink" Target="http://files.stroyinf.ru/Data1/4/4753/index.htm" TargetMode="External"/><Relationship Id="rId70" Type="http://schemas.openxmlformats.org/officeDocument/2006/relationships/hyperlink" Target="http://files.stroyinf.ru/Data1/3/3139/index.htm" TargetMode="External"/><Relationship Id="rId75" Type="http://schemas.openxmlformats.org/officeDocument/2006/relationships/image" Target="media/image3.gif"/><Relationship Id="rId91" Type="http://schemas.openxmlformats.org/officeDocument/2006/relationships/hyperlink" Target="http://files.stroyinf.ru/Data1/57/57250/" TargetMode="External"/><Relationship Id="rId96" Type="http://schemas.openxmlformats.org/officeDocument/2006/relationships/hyperlink" Target="http://files.stroyinf.ru/Data1/57/57250/" TargetMode="External"/><Relationship Id="rId140" Type="http://schemas.openxmlformats.org/officeDocument/2006/relationships/hyperlink" Target="http://files.stroyinf.ru/Data1/7/7911/index.htm" TargetMode="External"/><Relationship Id="rId145" Type="http://schemas.openxmlformats.org/officeDocument/2006/relationships/hyperlink" Target="http://files.stroyinf.ru/Data1/57/57250/" TargetMode="External"/><Relationship Id="rId161" Type="http://schemas.openxmlformats.org/officeDocument/2006/relationships/hyperlink" Target="http://files.stroyinf.ru/Data1/3/3912/index.htm" TargetMode="External"/><Relationship Id="rId166" Type="http://schemas.openxmlformats.org/officeDocument/2006/relationships/hyperlink" Target="http://files.stroyinf.ru/Data1/4/4753/index.htm" TargetMode="External"/><Relationship Id="rId182" Type="http://schemas.openxmlformats.org/officeDocument/2006/relationships/hyperlink" Target="http://files.stroyinf.ru/Data1/57/57250/" TargetMode="External"/><Relationship Id="rId187" Type="http://schemas.openxmlformats.org/officeDocument/2006/relationships/hyperlink" Target="http://files.stroyinf.ru/Data1/8/8157/index.htm" TargetMode="External"/><Relationship Id="rId1" Type="http://schemas.openxmlformats.org/officeDocument/2006/relationships/styles" Target="styles.xml"/><Relationship Id="rId6" Type="http://schemas.openxmlformats.org/officeDocument/2006/relationships/hyperlink" Target="http://files.stroyinf.ru/Data1/4/4550/index.htm" TargetMode="External"/><Relationship Id="rId212" Type="http://schemas.openxmlformats.org/officeDocument/2006/relationships/fontTable" Target="fontTable.xml"/><Relationship Id="rId23" Type="http://schemas.openxmlformats.org/officeDocument/2006/relationships/hyperlink" Target="http://files.stroyinf.ru/Data1/57/57250/" TargetMode="External"/><Relationship Id="rId28" Type="http://schemas.openxmlformats.org/officeDocument/2006/relationships/hyperlink" Target="http://files.stroyinf.ru/Data1/57/57250/" TargetMode="External"/><Relationship Id="rId49" Type="http://schemas.openxmlformats.org/officeDocument/2006/relationships/hyperlink" Target="http://files.stroyinf.ru/Data1/8/8157/index.htm" TargetMode="External"/><Relationship Id="rId114" Type="http://schemas.openxmlformats.org/officeDocument/2006/relationships/hyperlink" Target="http://files.stroyinf.ru/Data1/57/57250/" TargetMode="External"/><Relationship Id="rId119" Type="http://schemas.openxmlformats.org/officeDocument/2006/relationships/hyperlink" Target="http://files.stroyinf.ru/Data1/57/57250/" TargetMode="External"/><Relationship Id="rId44" Type="http://schemas.openxmlformats.org/officeDocument/2006/relationships/hyperlink" Target="http://files.stroyinf.ru/Data1/8/8770/index.htm" TargetMode="External"/><Relationship Id="rId60" Type="http://schemas.openxmlformats.org/officeDocument/2006/relationships/hyperlink" Target="http://files.stroyinf.ru/Data1/3/3418/index.htm" TargetMode="External"/><Relationship Id="rId65" Type="http://schemas.openxmlformats.org/officeDocument/2006/relationships/hyperlink" Target="http://files.stroyinf.ru/Data1/3/3139/index.htm" TargetMode="External"/><Relationship Id="rId81" Type="http://schemas.openxmlformats.org/officeDocument/2006/relationships/hyperlink" Target="http://files.stroyinf.ru/Data1/8/8018/index.htm" TargetMode="External"/><Relationship Id="rId86" Type="http://schemas.openxmlformats.org/officeDocument/2006/relationships/hyperlink" Target="http://files.stroyinf.ru/Data1/57/57250/" TargetMode="External"/><Relationship Id="rId130" Type="http://schemas.openxmlformats.org/officeDocument/2006/relationships/hyperlink" Target="http://files.stroyinf.ru/Data1/4/4039/index.htm" TargetMode="External"/><Relationship Id="rId135" Type="http://schemas.openxmlformats.org/officeDocument/2006/relationships/hyperlink" Target="http://files.stroyinf.ru/Data1/57/57250/" TargetMode="External"/><Relationship Id="rId151" Type="http://schemas.openxmlformats.org/officeDocument/2006/relationships/hyperlink" Target="http://files.stroyinf.ru/Data1/57/57250/" TargetMode="External"/><Relationship Id="rId156" Type="http://schemas.openxmlformats.org/officeDocument/2006/relationships/hyperlink" Target="http://files.stroyinf.ru/Data1/3/3949/index.htm" TargetMode="External"/><Relationship Id="rId177" Type="http://schemas.openxmlformats.org/officeDocument/2006/relationships/hyperlink" Target="http://files.stroyinf.ru/Data1/4/4039/index.htm" TargetMode="External"/><Relationship Id="rId198" Type="http://schemas.openxmlformats.org/officeDocument/2006/relationships/hyperlink" Target="http://files.stroyinf.ru/Data1/7/7962/index.htm" TargetMode="External"/><Relationship Id="rId172" Type="http://schemas.openxmlformats.org/officeDocument/2006/relationships/hyperlink" Target="http://files.stroyinf.ru/Data1/57/57250/" TargetMode="External"/><Relationship Id="rId193" Type="http://schemas.openxmlformats.org/officeDocument/2006/relationships/hyperlink" Target="http://files.stroyinf.ru/Data1/57/57250/" TargetMode="External"/><Relationship Id="rId202" Type="http://schemas.openxmlformats.org/officeDocument/2006/relationships/hyperlink" Target="http://files.stroyinf.ru/Data1/57/57250/" TargetMode="External"/><Relationship Id="rId207" Type="http://schemas.openxmlformats.org/officeDocument/2006/relationships/hyperlink" Target="http://files.stroyinf.ru/Data1/57/57250/" TargetMode="External"/><Relationship Id="rId13" Type="http://schemas.openxmlformats.org/officeDocument/2006/relationships/hyperlink" Target="http://files.stroyinf.ru/Data1/57/57250/" TargetMode="External"/><Relationship Id="rId18" Type="http://schemas.openxmlformats.org/officeDocument/2006/relationships/hyperlink" Target="http://files.stroyinf.ru/Data1/57/57250/" TargetMode="External"/><Relationship Id="rId39" Type="http://schemas.openxmlformats.org/officeDocument/2006/relationships/hyperlink" Target="http://files.stroyinf.ru/Data1/3/3945/index.htm" TargetMode="External"/><Relationship Id="rId109" Type="http://schemas.openxmlformats.org/officeDocument/2006/relationships/hyperlink" Target="http://files.stroyinf.ru/Data1/57/57250/" TargetMode="External"/><Relationship Id="rId34" Type="http://schemas.openxmlformats.org/officeDocument/2006/relationships/hyperlink" Target="http://files.stroyinf.ru/Data1/3/3898/index.htm" TargetMode="External"/><Relationship Id="rId50" Type="http://schemas.openxmlformats.org/officeDocument/2006/relationships/hyperlink" Target="http://files.stroyinf.ru/Data1/43/43503/index.htm" TargetMode="External"/><Relationship Id="rId55" Type="http://schemas.openxmlformats.org/officeDocument/2006/relationships/hyperlink" Target="http://files.stroyinf.ru/Data1/4/4039/index.htm" TargetMode="External"/><Relationship Id="rId76" Type="http://schemas.openxmlformats.org/officeDocument/2006/relationships/hyperlink" Target="http://files.stroyinf.ru/Data1/57/57250/" TargetMode="External"/><Relationship Id="rId97" Type="http://schemas.openxmlformats.org/officeDocument/2006/relationships/hyperlink" Target="http://files.stroyinf.ru/Data1/57/57250/" TargetMode="External"/><Relationship Id="rId104" Type="http://schemas.openxmlformats.org/officeDocument/2006/relationships/hyperlink" Target="http://files.stroyinf.ru/Data1/57/57250/" TargetMode="External"/><Relationship Id="rId120" Type="http://schemas.openxmlformats.org/officeDocument/2006/relationships/hyperlink" Target="http://files.stroyinf.ru/Data1/57/57250/" TargetMode="External"/><Relationship Id="rId125" Type="http://schemas.openxmlformats.org/officeDocument/2006/relationships/hyperlink" Target="http://files.stroyinf.ru/Data1/3/3970/index.htm" TargetMode="External"/><Relationship Id="rId141" Type="http://schemas.openxmlformats.org/officeDocument/2006/relationships/hyperlink" Target="http://files.stroyinf.ru/Data1/57/57250/" TargetMode="External"/><Relationship Id="rId146" Type="http://schemas.openxmlformats.org/officeDocument/2006/relationships/hyperlink" Target="http://files.stroyinf.ru/Data1/57/57250/" TargetMode="External"/><Relationship Id="rId167" Type="http://schemas.openxmlformats.org/officeDocument/2006/relationships/hyperlink" Target="http://files.stroyinf.ru/Data1/3/3955/index.htm" TargetMode="External"/><Relationship Id="rId188" Type="http://schemas.openxmlformats.org/officeDocument/2006/relationships/hyperlink" Target="http://files.stroyinf.ru/Data1/57/57250/" TargetMode="External"/><Relationship Id="rId7" Type="http://schemas.openxmlformats.org/officeDocument/2006/relationships/hyperlink" Target="http://files.stroyinf.ru/Data1/11/11638/index.htm" TargetMode="External"/><Relationship Id="rId71" Type="http://schemas.openxmlformats.org/officeDocument/2006/relationships/hyperlink" Target="http://files.stroyinf.ru/Data1/57/57250/" TargetMode="External"/><Relationship Id="rId92" Type="http://schemas.openxmlformats.org/officeDocument/2006/relationships/image" Target="media/image5.jpeg"/><Relationship Id="rId162" Type="http://schemas.openxmlformats.org/officeDocument/2006/relationships/hyperlink" Target="http://files.stroyinf.ru/Data1/4/4753/index.htm" TargetMode="External"/><Relationship Id="rId183" Type="http://schemas.openxmlformats.org/officeDocument/2006/relationships/hyperlink" Target="http://files.stroyinf.ru/Data1/57/57250/"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files.stroyinf.ru/Data1/57/57250/" TargetMode="External"/><Relationship Id="rId24" Type="http://schemas.openxmlformats.org/officeDocument/2006/relationships/hyperlink" Target="http://files.stroyinf.ru/Data1/57/57250/" TargetMode="External"/><Relationship Id="rId40" Type="http://schemas.openxmlformats.org/officeDocument/2006/relationships/hyperlink" Target="http://files.stroyinf.ru/Data1/3/3949/index.htm" TargetMode="External"/><Relationship Id="rId45" Type="http://schemas.openxmlformats.org/officeDocument/2006/relationships/hyperlink" Target="http://files.stroyinf.ru/Data1/3/3969/index.htm" TargetMode="External"/><Relationship Id="rId66" Type="http://schemas.openxmlformats.org/officeDocument/2006/relationships/hyperlink" Target="http://files.stroyinf.ru/Data1/4/4059/index.htm" TargetMode="External"/><Relationship Id="rId87" Type="http://schemas.openxmlformats.org/officeDocument/2006/relationships/image" Target="media/image4.gif"/><Relationship Id="rId110" Type="http://schemas.openxmlformats.org/officeDocument/2006/relationships/hyperlink" Target="http://files.stroyinf.ru/Data1/57/57250/" TargetMode="External"/><Relationship Id="rId115" Type="http://schemas.openxmlformats.org/officeDocument/2006/relationships/hyperlink" Target="http://files.stroyinf.ru/Data1/57/57250/" TargetMode="External"/><Relationship Id="rId131" Type="http://schemas.openxmlformats.org/officeDocument/2006/relationships/hyperlink" Target="http://files.stroyinf.ru/Data1/3/3956/index.htm" TargetMode="External"/><Relationship Id="rId136" Type="http://schemas.openxmlformats.org/officeDocument/2006/relationships/hyperlink" Target="http://files.stroyinf.ru/Data1/3/3172/index.htm" TargetMode="External"/><Relationship Id="rId157" Type="http://schemas.openxmlformats.org/officeDocument/2006/relationships/hyperlink" Target="http://files.stroyinf.ru/Data1/3/3949/index.htm" TargetMode="External"/><Relationship Id="rId178" Type="http://schemas.openxmlformats.org/officeDocument/2006/relationships/hyperlink" Target="http://files.stroyinf.ru/Data1/4/4039/index.htm" TargetMode="External"/><Relationship Id="rId61" Type="http://schemas.openxmlformats.org/officeDocument/2006/relationships/hyperlink" Target="http://files.stroyinf.ru/Data1/7/7962/index.htm" TargetMode="External"/><Relationship Id="rId82" Type="http://schemas.openxmlformats.org/officeDocument/2006/relationships/hyperlink" Target="http://files.stroyinf.ru/Data1/57/57250/" TargetMode="External"/><Relationship Id="rId152" Type="http://schemas.openxmlformats.org/officeDocument/2006/relationships/hyperlink" Target="http://files.stroyinf.ru/Data1/57/57250/" TargetMode="External"/><Relationship Id="rId173" Type="http://schemas.openxmlformats.org/officeDocument/2006/relationships/hyperlink" Target="http://files.stroyinf.ru/Data1/57/57250/" TargetMode="External"/><Relationship Id="rId194" Type="http://schemas.openxmlformats.org/officeDocument/2006/relationships/hyperlink" Target="http://files.stroyinf.ru/Data1/57/57250/" TargetMode="External"/><Relationship Id="rId199" Type="http://schemas.openxmlformats.org/officeDocument/2006/relationships/hyperlink" Target="http://files.stroyinf.ru/Data1/4/4107/index.htm" TargetMode="External"/><Relationship Id="rId203" Type="http://schemas.openxmlformats.org/officeDocument/2006/relationships/hyperlink" Target="http://files.stroyinf.ru/Data1/57/57250/" TargetMode="External"/><Relationship Id="rId208" Type="http://schemas.openxmlformats.org/officeDocument/2006/relationships/hyperlink" Target="http://files.stroyinf.ru/Data1/57/57250/" TargetMode="External"/><Relationship Id="rId19" Type="http://schemas.openxmlformats.org/officeDocument/2006/relationships/hyperlink" Target="http://files.stroyinf.ru/Data1/57/57250/" TargetMode="External"/><Relationship Id="rId14" Type="http://schemas.openxmlformats.org/officeDocument/2006/relationships/hyperlink" Target="http://files.stroyinf.ru/Data1/57/57250/" TargetMode="External"/><Relationship Id="rId30" Type="http://schemas.openxmlformats.org/officeDocument/2006/relationships/hyperlink" Target="http://files.stroyinf.ru/Data1/57/57250/" TargetMode="External"/><Relationship Id="rId35" Type="http://schemas.openxmlformats.org/officeDocument/2006/relationships/hyperlink" Target="http://files.stroyinf.ru/Data1/8/8194/index.htm" TargetMode="External"/><Relationship Id="rId56" Type="http://schemas.openxmlformats.org/officeDocument/2006/relationships/hyperlink" Target="http://files.stroyinf.ru/Data1/4/4044/index.htm" TargetMode="External"/><Relationship Id="rId77" Type="http://schemas.openxmlformats.org/officeDocument/2006/relationships/hyperlink" Target="http://files.stroyinf.ru/Data1/57/57250/" TargetMode="External"/><Relationship Id="rId100" Type="http://schemas.openxmlformats.org/officeDocument/2006/relationships/hyperlink" Target="http://files.stroyinf.ru/Data1/4/4039/index.htm" TargetMode="External"/><Relationship Id="rId105" Type="http://schemas.openxmlformats.org/officeDocument/2006/relationships/hyperlink" Target="http://files.stroyinf.ru/Data1/57/57250/" TargetMode="External"/><Relationship Id="rId126" Type="http://schemas.openxmlformats.org/officeDocument/2006/relationships/hyperlink" Target="http://files.stroyinf.ru/Data1/4/4056/index.htm" TargetMode="External"/><Relationship Id="rId147" Type="http://schemas.openxmlformats.org/officeDocument/2006/relationships/hyperlink" Target="http://files.stroyinf.ru/Data1/57/57250/" TargetMode="External"/><Relationship Id="rId168" Type="http://schemas.openxmlformats.org/officeDocument/2006/relationships/hyperlink" Target="http://files.stroyinf.ru/Data1/3/3955/index.htm" TargetMode="External"/><Relationship Id="rId8" Type="http://schemas.openxmlformats.org/officeDocument/2006/relationships/hyperlink" Target="http://files.stroyinf.ru/Data1/57/57250/" TargetMode="External"/><Relationship Id="rId51" Type="http://schemas.openxmlformats.org/officeDocument/2006/relationships/hyperlink" Target="http://files.stroyinf.ru/Data1/4/4028/index.htm" TargetMode="External"/><Relationship Id="rId72" Type="http://schemas.openxmlformats.org/officeDocument/2006/relationships/image" Target="media/image2.jpeg"/><Relationship Id="rId93" Type="http://schemas.openxmlformats.org/officeDocument/2006/relationships/hyperlink" Target="http://files.stroyinf.ru/Data1/3/3139/index.htm" TargetMode="External"/><Relationship Id="rId98" Type="http://schemas.openxmlformats.org/officeDocument/2006/relationships/hyperlink" Target="http://files.stroyinf.ru/Data1/4/4059/index.htm" TargetMode="External"/><Relationship Id="rId121" Type="http://schemas.openxmlformats.org/officeDocument/2006/relationships/hyperlink" Target="http://files.stroyinf.ru/Data1/4/4044/index.htm" TargetMode="External"/><Relationship Id="rId142" Type="http://schemas.openxmlformats.org/officeDocument/2006/relationships/hyperlink" Target="http://files.stroyinf.ru/Data1/57/57250/" TargetMode="External"/><Relationship Id="rId163" Type="http://schemas.openxmlformats.org/officeDocument/2006/relationships/hyperlink" Target="http://files.stroyinf.ru/Data1/3/3955/index.htm" TargetMode="External"/><Relationship Id="rId184" Type="http://schemas.openxmlformats.org/officeDocument/2006/relationships/hyperlink" Target="http://files.stroyinf.ru/Data1/57/57250/" TargetMode="External"/><Relationship Id="rId189" Type="http://schemas.openxmlformats.org/officeDocument/2006/relationships/hyperlink" Target="http://files.stroyinf.ru/Data1/57/57250/" TargetMode="External"/><Relationship Id="rId3" Type="http://schemas.openxmlformats.org/officeDocument/2006/relationships/settings" Target="settings.xml"/><Relationship Id="rId25" Type="http://schemas.openxmlformats.org/officeDocument/2006/relationships/hyperlink" Target="http://files.stroyinf.ru/Data1/57/57250/" TargetMode="External"/><Relationship Id="rId46" Type="http://schemas.openxmlformats.org/officeDocument/2006/relationships/hyperlink" Target="http://files.stroyinf.ru/Data1/3/3970/index.htm" TargetMode="External"/><Relationship Id="rId67" Type="http://schemas.openxmlformats.org/officeDocument/2006/relationships/hyperlink" Target="http://www.mosexp.ru/ekspertiza/promyshlennaya_bezopasnost.html" TargetMode="External"/><Relationship Id="rId116" Type="http://schemas.openxmlformats.org/officeDocument/2006/relationships/hyperlink" Target="http://files.stroyinf.ru/Data1/57/57250/" TargetMode="External"/><Relationship Id="rId137" Type="http://schemas.openxmlformats.org/officeDocument/2006/relationships/hyperlink" Target="http://files.stroyinf.ru/Data1/57/57250/" TargetMode="External"/><Relationship Id="rId158" Type="http://schemas.openxmlformats.org/officeDocument/2006/relationships/hyperlink" Target="http://files.stroyinf.ru/Data1/57/57250/" TargetMode="External"/><Relationship Id="rId20" Type="http://schemas.openxmlformats.org/officeDocument/2006/relationships/hyperlink" Target="http://files.stroyinf.ru/Data1/57/57250/" TargetMode="External"/><Relationship Id="rId41" Type="http://schemas.openxmlformats.org/officeDocument/2006/relationships/hyperlink" Target="http://files.stroyinf.ru/Data1/3/3955/index.htm" TargetMode="External"/><Relationship Id="rId62" Type="http://schemas.openxmlformats.org/officeDocument/2006/relationships/hyperlink" Target="http://files.stroyinf.ru/Data1/3/3431/index.htm" TargetMode="External"/><Relationship Id="rId83" Type="http://schemas.openxmlformats.org/officeDocument/2006/relationships/hyperlink" Target="http://files.stroyinf.ru/Data1/57/57250/" TargetMode="External"/><Relationship Id="rId88" Type="http://schemas.openxmlformats.org/officeDocument/2006/relationships/hyperlink" Target="http://files.stroyinf.ru/Data1/57/57250/" TargetMode="External"/><Relationship Id="rId111" Type="http://schemas.openxmlformats.org/officeDocument/2006/relationships/hyperlink" Target="http://files.stroyinf.ru/Data1/57/57250/" TargetMode="External"/><Relationship Id="rId132" Type="http://schemas.openxmlformats.org/officeDocument/2006/relationships/hyperlink" Target="http://files.stroyinf.ru/Data1/3/3898/index.htm" TargetMode="External"/><Relationship Id="rId153" Type="http://schemas.openxmlformats.org/officeDocument/2006/relationships/hyperlink" Target="http://files.stroyinf.ru/Data1/3/3949/index.htm" TargetMode="External"/><Relationship Id="rId174" Type="http://schemas.openxmlformats.org/officeDocument/2006/relationships/hyperlink" Target="http://files.stroyinf.ru/Data1/4/4059/index.htm" TargetMode="External"/><Relationship Id="rId179" Type="http://schemas.openxmlformats.org/officeDocument/2006/relationships/hyperlink" Target="http://files.stroyinf.ru/Data1/3/3945/index.htm" TargetMode="External"/><Relationship Id="rId195" Type="http://schemas.openxmlformats.org/officeDocument/2006/relationships/hyperlink" Target="http://files.stroyinf.ru/Data1/57/57250/" TargetMode="External"/><Relationship Id="rId209" Type="http://schemas.openxmlformats.org/officeDocument/2006/relationships/hyperlink" Target="http://files.stroyinf.ru/Data1/41/41346/index.htm" TargetMode="External"/><Relationship Id="rId190" Type="http://schemas.openxmlformats.org/officeDocument/2006/relationships/hyperlink" Target="http://files.stroyinf.ru/Data1/3/3139/index.htm" TargetMode="External"/><Relationship Id="rId204" Type="http://schemas.openxmlformats.org/officeDocument/2006/relationships/hyperlink" Target="http://files.stroyinf.ru/Data1/57/57250/" TargetMode="External"/><Relationship Id="rId15" Type="http://schemas.openxmlformats.org/officeDocument/2006/relationships/hyperlink" Target="http://files.stroyinf.ru/Data1/57/57250/" TargetMode="External"/><Relationship Id="rId36" Type="http://schemas.openxmlformats.org/officeDocument/2006/relationships/hyperlink" Target="http://files.stroyinf.ru/Data1/54/54160/index.htm" TargetMode="External"/><Relationship Id="rId57" Type="http://schemas.openxmlformats.org/officeDocument/2006/relationships/hyperlink" Target="http://files.stroyinf.ru/Data1/8/8478/index.htm" TargetMode="External"/><Relationship Id="rId106" Type="http://schemas.openxmlformats.org/officeDocument/2006/relationships/hyperlink" Target="http://files.stroyinf.ru/Data1/3/3139/index.htm" TargetMode="External"/><Relationship Id="rId127" Type="http://schemas.openxmlformats.org/officeDocument/2006/relationships/hyperlink" Target="http://files.stroyinf.ru/Data1/8/8770/index.htm" TargetMode="External"/><Relationship Id="rId10" Type="http://schemas.openxmlformats.org/officeDocument/2006/relationships/hyperlink" Target="http://files.stroyinf.ru/Data1/57/57250/" TargetMode="External"/><Relationship Id="rId31" Type="http://schemas.openxmlformats.org/officeDocument/2006/relationships/hyperlink" Target="http://files.stroyinf.ru/Data1/57/57250/" TargetMode="External"/><Relationship Id="rId52" Type="http://schemas.openxmlformats.org/officeDocument/2006/relationships/hyperlink" Target="http://files.stroyinf.ru/Data1/4/4029/index.htm" TargetMode="External"/><Relationship Id="rId73" Type="http://schemas.openxmlformats.org/officeDocument/2006/relationships/hyperlink" Target="http://files.stroyinf.ru/Data1/8/8194/index.htm" TargetMode="External"/><Relationship Id="rId78" Type="http://schemas.openxmlformats.org/officeDocument/2006/relationships/hyperlink" Target="http://files.stroyinf.ru/Data1/57/57250/" TargetMode="External"/><Relationship Id="rId94" Type="http://schemas.openxmlformats.org/officeDocument/2006/relationships/hyperlink" Target="http://files.stroyinf.ru/Data1/57/57250/" TargetMode="External"/><Relationship Id="rId99" Type="http://schemas.openxmlformats.org/officeDocument/2006/relationships/hyperlink" Target="http://files.stroyinf.ru/Data1/4/4028/index.htm" TargetMode="External"/><Relationship Id="rId101" Type="http://schemas.openxmlformats.org/officeDocument/2006/relationships/hyperlink" Target="http://files.stroyinf.ru/Data1/4/4039/index.htm" TargetMode="External"/><Relationship Id="rId122" Type="http://schemas.openxmlformats.org/officeDocument/2006/relationships/hyperlink" Target="http://files.stroyinf.ru/Data1/12/12008/index.htm" TargetMode="External"/><Relationship Id="rId143" Type="http://schemas.openxmlformats.org/officeDocument/2006/relationships/hyperlink" Target="http://files.stroyinf.ru/Data1/57/57250/" TargetMode="External"/><Relationship Id="rId148" Type="http://schemas.openxmlformats.org/officeDocument/2006/relationships/hyperlink" Target="http://files.stroyinf.ru/Data1/57/57250/" TargetMode="External"/><Relationship Id="rId164" Type="http://schemas.openxmlformats.org/officeDocument/2006/relationships/hyperlink" Target="http://files.stroyinf.ru/Data1/4/4029/index.htm" TargetMode="External"/><Relationship Id="rId169" Type="http://schemas.openxmlformats.org/officeDocument/2006/relationships/hyperlink" Target="http://files.stroyinf.ru/Data1/8/8361/index.htm" TargetMode="External"/><Relationship Id="rId185" Type="http://schemas.openxmlformats.org/officeDocument/2006/relationships/hyperlink" Target="http://files.stroyinf.ru/Data1/57/57250/" TargetMode="External"/><Relationship Id="rId4" Type="http://schemas.openxmlformats.org/officeDocument/2006/relationships/webSettings" Target="webSettings.xml"/><Relationship Id="rId9" Type="http://schemas.openxmlformats.org/officeDocument/2006/relationships/hyperlink" Target="http://files.stroyinf.ru/Data1/57/57250/" TargetMode="External"/><Relationship Id="rId180" Type="http://schemas.openxmlformats.org/officeDocument/2006/relationships/hyperlink" Target="http://files.stroyinf.ru/Data1/57/57250/" TargetMode="External"/><Relationship Id="rId210" Type="http://schemas.openxmlformats.org/officeDocument/2006/relationships/hyperlink" Target="http://files.stroyinf.ru/Data1/11/11832/index.htm" TargetMode="External"/><Relationship Id="rId26" Type="http://schemas.openxmlformats.org/officeDocument/2006/relationships/hyperlink" Target="http://files.stroyinf.ru/Data1/57/57250/" TargetMode="External"/><Relationship Id="rId47" Type="http://schemas.openxmlformats.org/officeDocument/2006/relationships/hyperlink" Target="http://files.stroyinf.ru/Data1/7/7985/index.htm" TargetMode="External"/><Relationship Id="rId68" Type="http://schemas.openxmlformats.org/officeDocument/2006/relationships/hyperlink" Target="http://www.mosexp.ru/proektnye_raboty.html" TargetMode="External"/><Relationship Id="rId89" Type="http://schemas.openxmlformats.org/officeDocument/2006/relationships/hyperlink" Target="http://files.stroyinf.ru/Data1/57/57250/" TargetMode="External"/><Relationship Id="rId112" Type="http://schemas.openxmlformats.org/officeDocument/2006/relationships/hyperlink" Target="http://files.stroyinf.ru/Data1/57/57250/" TargetMode="External"/><Relationship Id="rId133" Type="http://schemas.openxmlformats.org/officeDocument/2006/relationships/hyperlink" Target="http://files.stroyinf.ru/Data1/7/7985/index.htm" TargetMode="External"/><Relationship Id="rId154" Type="http://schemas.openxmlformats.org/officeDocument/2006/relationships/hyperlink" Target="http://files.stroyinf.ru/Data1/57/57250/" TargetMode="External"/><Relationship Id="rId175" Type="http://schemas.openxmlformats.org/officeDocument/2006/relationships/hyperlink" Target="http://files.stroyinf.ru/Data1/4/4028/index.htm" TargetMode="External"/><Relationship Id="rId196" Type="http://schemas.openxmlformats.org/officeDocument/2006/relationships/hyperlink" Target="http://files.stroyinf.ru/Data1/57/57250/" TargetMode="External"/><Relationship Id="rId200" Type="http://schemas.openxmlformats.org/officeDocument/2006/relationships/hyperlink" Target="http://files.stroyinf.ru/Data1/57/57250/" TargetMode="External"/><Relationship Id="rId16" Type="http://schemas.openxmlformats.org/officeDocument/2006/relationships/hyperlink" Target="http://files.stroyinf.ru/Data1/57/5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27612</Words>
  <Characters>157391</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2012-11-07T12:26:00Z</dcterms:created>
  <dcterms:modified xsi:type="dcterms:W3CDTF">2012-11-07T13:17:00Z</dcterms:modified>
</cp:coreProperties>
</file>